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5BA315" w14:textId="77777777" w:rsidR="005B73ED" w:rsidRDefault="005B73ED" w:rsidP="005B73ED">
      <w:pPr>
        <w:jc w:val="center"/>
      </w:pPr>
      <w:bookmarkStart w:id="0" w:name="_GoBack"/>
      <w:bookmarkEnd w:id="0"/>
      <w:r>
        <w:rPr>
          <w:noProof/>
        </w:rPr>
        <w:drawing>
          <wp:inline distT="0" distB="0" distL="0" distR="0" wp14:anchorId="4293116E" wp14:editId="1F10904A">
            <wp:extent cx="533400" cy="482600"/>
            <wp:effectExtent l="0" t="0" r="0" b="0"/>
            <wp:docPr id="1" name="Picture 1" descr="le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rh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3400" cy="482600"/>
                    </a:xfrm>
                    <a:prstGeom prst="rect">
                      <a:avLst/>
                    </a:prstGeom>
                    <a:noFill/>
                    <a:ln>
                      <a:noFill/>
                    </a:ln>
                  </pic:spPr>
                </pic:pic>
              </a:graphicData>
            </a:graphic>
          </wp:inline>
        </w:drawing>
      </w:r>
    </w:p>
    <w:p w14:paraId="3D8C19FF" w14:textId="7D08811B" w:rsidR="005B73ED" w:rsidRPr="00C539C3" w:rsidRDefault="005B73ED" w:rsidP="005B73ED">
      <w:pPr>
        <w:jc w:val="center"/>
        <w:rPr>
          <w:rFonts w:ascii="Century Gothic" w:hAnsi="Century Gothic"/>
          <w:b/>
        </w:rPr>
      </w:pPr>
      <w:r w:rsidRPr="00C539C3">
        <w:rPr>
          <w:rFonts w:ascii="Century Gothic" w:hAnsi="Century Gothic"/>
          <w:b/>
        </w:rPr>
        <w:t>Governors Monitoring Visit - 20</w:t>
      </w:r>
      <w:r w:rsidR="00166069" w:rsidRPr="00C539C3">
        <w:rPr>
          <w:rFonts w:ascii="Century Gothic" w:hAnsi="Century Gothic"/>
          <w:b/>
        </w:rPr>
        <w:t>20</w:t>
      </w:r>
      <w:r w:rsidR="009D6948" w:rsidRPr="00C539C3">
        <w:rPr>
          <w:rFonts w:ascii="Century Gothic" w:hAnsi="Century Gothic"/>
          <w:b/>
        </w:rPr>
        <w:t>/202</w:t>
      </w:r>
      <w:r w:rsidR="00166069" w:rsidRPr="00C539C3">
        <w:rPr>
          <w:rFonts w:ascii="Century Gothic" w:hAnsi="Century Gothic"/>
          <w:b/>
        </w:rPr>
        <w:t>1</w:t>
      </w:r>
    </w:p>
    <w:p w14:paraId="42CE1C69" w14:textId="77777777" w:rsidR="005B73ED" w:rsidRPr="00C539C3" w:rsidRDefault="005B73ED" w:rsidP="005B73ED">
      <w:pPr>
        <w:rPr>
          <w:rFonts w:ascii="Century Gothic" w:hAnsi="Century Gothic"/>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C539C3" w14:paraId="3418FEE5" w14:textId="77777777" w:rsidTr="00CD0A41">
        <w:tc>
          <w:tcPr>
            <w:tcW w:w="9889" w:type="dxa"/>
            <w:shd w:val="clear" w:color="auto" w:fill="auto"/>
          </w:tcPr>
          <w:p w14:paraId="7824BAA3" w14:textId="08E809C9" w:rsidR="005B73ED" w:rsidRPr="00C539C3" w:rsidRDefault="005B73ED" w:rsidP="005B73ED">
            <w:pPr>
              <w:rPr>
                <w:rFonts w:ascii="Century Gothic" w:hAnsi="Century Gothic"/>
                <w:sz w:val="20"/>
                <w:szCs w:val="20"/>
              </w:rPr>
            </w:pPr>
            <w:r w:rsidRPr="00C539C3">
              <w:rPr>
                <w:rFonts w:ascii="Century Gothic" w:hAnsi="Century Gothic"/>
                <w:b/>
                <w:sz w:val="20"/>
                <w:szCs w:val="20"/>
              </w:rPr>
              <w:t xml:space="preserve">Focus Monitoring Area: </w:t>
            </w:r>
            <w:r w:rsidR="00166069" w:rsidRPr="00C539C3">
              <w:rPr>
                <w:rFonts w:ascii="Century Gothic" w:hAnsi="Century Gothic"/>
                <w:bCs/>
                <w:sz w:val="20"/>
                <w:szCs w:val="20"/>
              </w:rPr>
              <w:t>Funding – COVID catch-up</w:t>
            </w:r>
          </w:p>
        </w:tc>
      </w:tr>
    </w:tbl>
    <w:p w14:paraId="3DF75E73" w14:textId="77777777" w:rsidR="005B73ED" w:rsidRPr="00C539C3" w:rsidRDefault="005B73ED" w:rsidP="005B73ED">
      <w:pPr>
        <w:rPr>
          <w:rFonts w:ascii="Century Gothic" w:hAnsi="Century Gothic"/>
          <w:b/>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C539C3" w14:paraId="3F012AB8" w14:textId="77777777" w:rsidTr="00CD0A41">
        <w:tc>
          <w:tcPr>
            <w:tcW w:w="9889" w:type="dxa"/>
            <w:shd w:val="clear" w:color="auto" w:fill="auto"/>
          </w:tcPr>
          <w:p w14:paraId="55EF31A6" w14:textId="3DA414AB" w:rsidR="005B73ED" w:rsidRPr="00C539C3" w:rsidRDefault="005B73ED" w:rsidP="00CD0A41">
            <w:pPr>
              <w:rPr>
                <w:rFonts w:ascii="Century Gothic" w:hAnsi="Century Gothic"/>
                <w:b/>
                <w:sz w:val="20"/>
                <w:szCs w:val="20"/>
              </w:rPr>
            </w:pPr>
            <w:r w:rsidRPr="00C539C3">
              <w:rPr>
                <w:rFonts w:ascii="Century Gothic" w:hAnsi="Century Gothic"/>
                <w:b/>
                <w:sz w:val="20"/>
                <w:szCs w:val="20"/>
              </w:rPr>
              <w:t>Name of Governor:</w:t>
            </w:r>
            <w:r w:rsidRPr="00C539C3">
              <w:rPr>
                <w:rFonts w:ascii="Century Gothic" w:hAnsi="Century Gothic"/>
                <w:sz w:val="20"/>
                <w:szCs w:val="20"/>
              </w:rPr>
              <w:t xml:space="preserve"> </w:t>
            </w:r>
            <w:r w:rsidR="00166069" w:rsidRPr="00C539C3">
              <w:rPr>
                <w:rFonts w:ascii="Century Gothic" w:hAnsi="Century Gothic"/>
                <w:sz w:val="20"/>
                <w:szCs w:val="20"/>
              </w:rPr>
              <w:t>Jonathan Hoad, Nina Hargrave</w:t>
            </w:r>
          </w:p>
          <w:p w14:paraId="54509F45" w14:textId="1D3D040F" w:rsidR="005B73ED" w:rsidRPr="00C539C3" w:rsidRDefault="00330F5D" w:rsidP="005B73ED">
            <w:pPr>
              <w:rPr>
                <w:rFonts w:ascii="Century Gothic" w:hAnsi="Century Gothic"/>
                <w:bCs/>
                <w:i/>
                <w:sz w:val="20"/>
                <w:szCs w:val="20"/>
              </w:rPr>
            </w:pPr>
            <w:r w:rsidRPr="00C539C3">
              <w:rPr>
                <w:rFonts w:ascii="Century Gothic" w:hAnsi="Century Gothic"/>
                <w:b/>
                <w:sz w:val="20"/>
                <w:szCs w:val="20"/>
              </w:rPr>
              <w:t>Names of Staff and</w:t>
            </w:r>
            <w:r w:rsidR="005B73ED" w:rsidRPr="00C539C3">
              <w:rPr>
                <w:rFonts w:ascii="Century Gothic" w:hAnsi="Century Gothic"/>
                <w:b/>
                <w:sz w:val="20"/>
                <w:szCs w:val="20"/>
              </w:rPr>
              <w:t xml:space="preserve"> Student Council member </w:t>
            </w:r>
            <w:r w:rsidR="005B73ED" w:rsidRPr="00C539C3">
              <w:rPr>
                <w:rFonts w:ascii="Century Gothic" w:hAnsi="Century Gothic"/>
                <w:b/>
                <w:i/>
                <w:sz w:val="20"/>
                <w:szCs w:val="20"/>
              </w:rPr>
              <w:t xml:space="preserve">(if applicable): </w:t>
            </w:r>
            <w:r w:rsidR="00166069" w:rsidRPr="00C539C3">
              <w:rPr>
                <w:rFonts w:ascii="Century Gothic" w:hAnsi="Century Gothic"/>
                <w:bCs/>
                <w:i/>
                <w:sz w:val="20"/>
                <w:szCs w:val="20"/>
              </w:rPr>
              <w:t>Luisa Potter (Deputy Head)</w:t>
            </w:r>
          </w:p>
          <w:p w14:paraId="33FAFE79" w14:textId="4367FEB1" w:rsidR="005B73ED" w:rsidRPr="00C539C3" w:rsidRDefault="005B73ED" w:rsidP="005B73ED">
            <w:pPr>
              <w:rPr>
                <w:rFonts w:ascii="Century Gothic" w:hAnsi="Century Gothic"/>
                <w:b/>
                <w:sz w:val="20"/>
                <w:szCs w:val="20"/>
              </w:rPr>
            </w:pPr>
            <w:r w:rsidRPr="00C539C3">
              <w:rPr>
                <w:rFonts w:ascii="Century Gothic" w:hAnsi="Century Gothic"/>
                <w:b/>
                <w:sz w:val="20"/>
                <w:szCs w:val="20"/>
              </w:rPr>
              <w:t>Date of Visit:</w:t>
            </w:r>
            <w:r w:rsidRPr="00C539C3">
              <w:rPr>
                <w:rFonts w:ascii="Century Gothic" w:hAnsi="Century Gothic"/>
                <w:bCs/>
                <w:sz w:val="20"/>
                <w:szCs w:val="20"/>
              </w:rPr>
              <w:t xml:space="preserve"> </w:t>
            </w:r>
            <w:r w:rsidR="00166069" w:rsidRPr="00C539C3">
              <w:rPr>
                <w:rFonts w:ascii="Century Gothic" w:hAnsi="Century Gothic"/>
                <w:bCs/>
                <w:sz w:val="20"/>
                <w:szCs w:val="20"/>
              </w:rPr>
              <w:t>20</w:t>
            </w:r>
            <w:r w:rsidR="00166069" w:rsidRPr="00C539C3">
              <w:rPr>
                <w:rFonts w:ascii="Century Gothic" w:hAnsi="Century Gothic"/>
                <w:bCs/>
                <w:sz w:val="20"/>
                <w:szCs w:val="20"/>
                <w:vertAlign w:val="superscript"/>
              </w:rPr>
              <w:t>th</w:t>
            </w:r>
            <w:r w:rsidR="00166069" w:rsidRPr="00C539C3">
              <w:rPr>
                <w:rFonts w:ascii="Century Gothic" w:hAnsi="Century Gothic"/>
                <w:bCs/>
                <w:sz w:val="20"/>
                <w:szCs w:val="20"/>
              </w:rPr>
              <w:t xml:space="preserve"> January 2021 (via Zoom)</w:t>
            </w:r>
          </w:p>
        </w:tc>
      </w:tr>
    </w:tbl>
    <w:p w14:paraId="2AD0A89D" w14:textId="77777777" w:rsidR="005B73ED" w:rsidRPr="00C539C3" w:rsidRDefault="005B73ED" w:rsidP="005B73ED">
      <w:pPr>
        <w:rPr>
          <w:rFonts w:ascii="Century Gothic" w:hAnsi="Century Gothic"/>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C539C3" w14:paraId="07772FAF" w14:textId="77777777" w:rsidTr="00CD0A41">
        <w:tc>
          <w:tcPr>
            <w:tcW w:w="9889" w:type="dxa"/>
            <w:shd w:val="clear" w:color="auto" w:fill="auto"/>
          </w:tcPr>
          <w:p w14:paraId="21E16BB9" w14:textId="5C2A7817" w:rsidR="005B73ED" w:rsidRPr="00C539C3" w:rsidRDefault="005B73ED" w:rsidP="00CD0A41">
            <w:pPr>
              <w:rPr>
                <w:rFonts w:ascii="Century Gothic" w:hAnsi="Century Gothic"/>
                <w:bCs/>
                <w:sz w:val="20"/>
                <w:szCs w:val="20"/>
              </w:rPr>
            </w:pPr>
            <w:r w:rsidRPr="00C539C3">
              <w:rPr>
                <w:rFonts w:ascii="Century Gothic" w:hAnsi="Century Gothic"/>
                <w:b/>
                <w:sz w:val="20"/>
                <w:szCs w:val="20"/>
              </w:rPr>
              <w:t>Focus Area for this visit</w:t>
            </w:r>
            <w:r w:rsidR="00572562" w:rsidRPr="00C539C3">
              <w:rPr>
                <w:rFonts w:ascii="Century Gothic" w:hAnsi="Century Gothic"/>
                <w:bCs/>
                <w:sz w:val="20"/>
                <w:szCs w:val="20"/>
              </w:rPr>
              <w:t xml:space="preserve"> Funding – COVID catch-up</w:t>
            </w:r>
          </w:p>
          <w:p w14:paraId="644DF43A" w14:textId="1AFDD7AD" w:rsidR="00572562" w:rsidRPr="00C539C3" w:rsidRDefault="00572562" w:rsidP="00CD0A41">
            <w:pPr>
              <w:rPr>
                <w:rFonts w:ascii="Century Gothic" w:hAnsi="Century Gothic"/>
                <w:bCs/>
                <w:sz w:val="20"/>
                <w:szCs w:val="20"/>
              </w:rPr>
            </w:pPr>
            <w:r w:rsidRPr="00C539C3">
              <w:rPr>
                <w:rFonts w:ascii="Century Gothic" w:hAnsi="Century Gothic"/>
                <w:bCs/>
                <w:sz w:val="20"/>
                <w:szCs w:val="20"/>
              </w:rPr>
              <w:t>“Children and young people across the country have experienced unprecedented disruption to their education as a result of coronavirus (COVID-19). Those from the most vulnerable and disadvantaged backgrounds will be among those hardest hit. At Kingsholm we will use our own and others’ experiences to allocate funding to activities that are most likely to have an impact on improving achievement and well-being to ensure that all children fulfil their potential.”</w:t>
            </w:r>
          </w:p>
          <w:p w14:paraId="1747D95F" w14:textId="77777777" w:rsidR="00572562" w:rsidRPr="00C539C3" w:rsidRDefault="00572562" w:rsidP="00CD0A41">
            <w:pPr>
              <w:rPr>
                <w:rFonts w:ascii="Century Gothic" w:hAnsi="Century Gothic"/>
                <w:sz w:val="20"/>
                <w:szCs w:val="20"/>
              </w:rPr>
            </w:pPr>
          </w:p>
          <w:p w14:paraId="5FEE6621" w14:textId="668425A8" w:rsidR="005B73ED" w:rsidRPr="00C539C3" w:rsidRDefault="005B73ED" w:rsidP="00CD0A41">
            <w:pPr>
              <w:rPr>
                <w:rFonts w:ascii="Century Gothic" w:hAnsi="Century Gothic"/>
                <w:b/>
                <w:sz w:val="20"/>
                <w:szCs w:val="20"/>
              </w:rPr>
            </w:pPr>
            <w:r w:rsidRPr="00C539C3">
              <w:rPr>
                <w:rFonts w:ascii="Century Gothic" w:hAnsi="Century Gothic"/>
                <w:b/>
                <w:sz w:val="20"/>
                <w:szCs w:val="20"/>
              </w:rPr>
              <w:t xml:space="preserve">Reference to School Operational Plan </w:t>
            </w:r>
            <w:r w:rsidR="004853F3" w:rsidRPr="00C539C3">
              <w:rPr>
                <w:rFonts w:ascii="Century Gothic" w:hAnsi="Century Gothic"/>
                <w:b/>
                <w:sz w:val="20"/>
                <w:szCs w:val="20"/>
              </w:rPr>
              <w:t xml:space="preserve">or subject/aspect improvement plan </w:t>
            </w:r>
            <w:r w:rsidR="00B75DFA" w:rsidRPr="00C539C3">
              <w:rPr>
                <w:rFonts w:ascii="Century Gothic" w:hAnsi="Century Gothic"/>
                <w:b/>
                <w:sz w:val="20"/>
                <w:szCs w:val="20"/>
              </w:rPr>
              <w:t>priorities</w:t>
            </w:r>
            <w:r w:rsidR="00166069" w:rsidRPr="00C539C3">
              <w:rPr>
                <w:rFonts w:ascii="Century Gothic" w:hAnsi="Century Gothic"/>
                <w:b/>
                <w:sz w:val="20"/>
                <w:szCs w:val="20"/>
              </w:rPr>
              <w:t>:</w:t>
            </w:r>
          </w:p>
          <w:p w14:paraId="76A58AC0" w14:textId="45AA59A2" w:rsidR="00166069" w:rsidRPr="00C539C3" w:rsidRDefault="00166069" w:rsidP="00CD0A41">
            <w:pPr>
              <w:rPr>
                <w:rFonts w:ascii="Century Gothic" w:hAnsi="Century Gothic"/>
                <w:bCs/>
                <w:sz w:val="20"/>
                <w:szCs w:val="20"/>
              </w:rPr>
            </w:pPr>
            <w:r w:rsidRPr="00C539C3">
              <w:rPr>
                <w:rFonts w:ascii="Century Gothic" w:hAnsi="Century Gothic"/>
                <w:bCs/>
                <w:sz w:val="20"/>
                <w:szCs w:val="20"/>
              </w:rPr>
              <w:t>Priority 1: Through a broad and ambitious curriculum provide the support needed for all children – particularly disadvantaged, SEND and vulnerable – to make substantial progress this year.</w:t>
            </w:r>
          </w:p>
          <w:p w14:paraId="333D8893" w14:textId="5AAD3862" w:rsidR="00166069" w:rsidRPr="00C539C3" w:rsidRDefault="00166069" w:rsidP="00CD0A41">
            <w:pPr>
              <w:rPr>
                <w:rFonts w:ascii="Century Gothic" w:hAnsi="Century Gothic"/>
                <w:bCs/>
                <w:sz w:val="20"/>
                <w:szCs w:val="20"/>
              </w:rPr>
            </w:pPr>
          </w:p>
          <w:p w14:paraId="4258DE4B" w14:textId="14833029" w:rsidR="00166069" w:rsidRPr="00C539C3" w:rsidRDefault="00166069" w:rsidP="00CD0A41">
            <w:pPr>
              <w:rPr>
                <w:rFonts w:ascii="Century Gothic" w:hAnsi="Century Gothic"/>
                <w:bCs/>
                <w:sz w:val="20"/>
                <w:szCs w:val="20"/>
              </w:rPr>
            </w:pPr>
            <w:r w:rsidRPr="00C539C3">
              <w:rPr>
                <w:rFonts w:ascii="Century Gothic" w:hAnsi="Century Gothic"/>
                <w:bCs/>
                <w:sz w:val="20"/>
                <w:szCs w:val="20"/>
              </w:rPr>
              <w:t>Priority 3: To respond effectively to the wellbeing and mental health needs of children as a result of COVID-</w:t>
            </w:r>
            <w:r w:rsidR="00CB5BDC" w:rsidRPr="00C539C3">
              <w:rPr>
                <w:rFonts w:ascii="Century Gothic" w:hAnsi="Century Gothic"/>
                <w:bCs/>
                <w:sz w:val="20"/>
                <w:szCs w:val="20"/>
              </w:rPr>
              <w:t>19.</w:t>
            </w:r>
          </w:p>
          <w:p w14:paraId="0A93FA8A" w14:textId="77777777" w:rsidR="00A11A2E" w:rsidRPr="00C539C3" w:rsidRDefault="00A11A2E" w:rsidP="00CD0A41">
            <w:pPr>
              <w:rPr>
                <w:rFonts w:ascii="Century Gothic" w:hAnsi="Century Gothic"/>
                <w:b/>
                <w:sz w:val="20"/>
                <w:szCs w:val="20"/>
              </w:rPr>
            </w:pPr>
          </w:p>
          <w:p w14:paraId="161250A9" w14:textId="7C3B328F" w:rsidR="00B75DFA" w:rsidRPr="00C539C3" w:rsidRDefault="00B75DFA" w:rsidP="00CD0A41">
            <w:pPr>
              <w:rPr>
                <w:rFonts w:ascii="Century Gothic" w:hAnsi="Century Gothic"/>
                <w:b/>
                <w:sz w:val="20"/>
                <w:szCs w:val="20"/>
              </w:rPr>
            </w:pPr>
            <w:r w:rsidRPr="00C539C3">
              <w:rPr>
                <w:rFonts w:ascii="Century Gothic" w:hAnsi="Century Gothic"/>
                <w:b/>
                <w:sz w:val="20"/>
                <w:szCs w:val="20"/>
              </w:rPr>
              <w:t>Documents looked at to prepare for this visit</w:t>
            </w:r>
            <w:r w:rsidR="00A11A2E" w:rsidRPr="00C539C3">
              <w:rPr>
                <w:rFonts w:ascii="Century Gothic" w:hAnsi="Century Gothic"/>
                <w:b/>
                <w:sz w:val="20"/>
                <w:szCs w:val="20"/>
              </w:rPr>
              <w:t>:</w:t>
            </w:r>
          </w:p>
          <w:p w14:paraId="060F95AF" w14:textId="367FE373" w:rsidR="00A11A2E" w:rsidRPr="00C539C3" w:rsidRDefault="00A11A2E" w:rsidP="00CD0A41">
            <w:pPr>
              <w:rPr>
                <w:rFonts w:ascii="Century Gothic" w:hAnsi="Century Gothic"/>
                <w:bCs/>
                <w:sz w:val="20"/>
                <w:szCs w:val="20"/>
              </w:rPr>
            </w:pPr>
            <w:r w:rsidRPr="00C539C3">
              <w:rPr>
                <w:rFonts w:ascii="Century Gothic" w:hAnsi="Century Gothic"/>
                <w:bCs/>
                <w:sz w:val="20"/>
                <w:szCs w:val="20"/>
              </w:rPr>
              <w:t>Interim Growth Plan 2020-2021</w:t>
            </w:r>
          </w:p>
          <w:p w14:paraId="17F90153" w14:textId="0FE49A61" w:rsidR="003F3E7E" w:rsidRPr="00C539C3" w:rsidRDefault="00A11A2E" w:rsidP="00CD0A41">
            <w:pPr>
              <w:rPr>
                <w:rFonts w:ascii="Century Gothic" w:hAnsi="Century Gothic"/>
                <w:bCs/>
                <w:sz w:val="20"/>
                <w:szCs w:val="20"/>
              </w:rPr>
            </w:pPr>
            <w:r w:rsidRPr="00C539C3">
              <w:rPr>
                <w:rFonts w:ascii="Century Gothic" w:hAnsi="Century Gothic"/>
                <w:bCs/>
                <w:sz w:val="20"/>
                <w:szCs w:val="20"/>
              </w:rPr>
              <w:t>Catch Up Premium for the academic year 2020-2021</w:t>
            </w:r>
          </w:p>
          <w:p w14:paraId="57D0FC98" w14:textId="215110A4" w:rsidR="005B73ED" w:rsidRPr="00C539C3" w:rsidRDefault="00EB3E27" w:rsidP="00CD0A41">
            <w:pPr>
              <w:rPr>
                <w:rFonts w:ascii="Century Gothic" w:hAnsi="Century Gothic"/>
                <w:bCs/>
                <w:sz w:val="20"/>
                <w:szCs w:val="20"/>
              </w:rPr>
            </w:pPr>
            <w:r w:rsidRPr="00C539C3">
              <w:rPr>
                <w:rFonts w:ascii="Century Gothic" w:hAnsi="Century Gothic"/>
                <w:bCs/>
                <w:sz w:val="20"/>
                <w:szCs w:val="20"/>
              </w:rPr>
              <w:t>Impact of Lockdown Early Data September ‘20</w:t>
            </w:r>
          </w:p>
        </w:tc>
      </w:tr>
    </w:tbl>
    <w:p w14:paraId="026D0599" w14:textId="77777777" w:rsidR="005B73ED" w:rsidRPr="00C539C3" w:rsidRDefault="005B73ED" w:rsidP="005B73ED">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5B73ED" w:rsidRPr="00C539C3" w14:paraId="251EA9DD" w14:textId="77777777" w:rsidTr="00CD0A41">
        <w:tc>
          <w:tcPr>
            <w:tcW w:w="9889" w:type="dxa"/>
            <w:shd w:val="clear" w:color="auto" w:fill="auto"/>
          </w:tcPr>
          <w:p w14:paraId="6180CBFE" w14:textId="7E125B9A" w:rsidR="005B73ED" w:rsidRPr="00C539C3" w:rsidRDefault="005B73ED" w:rsidP="00CD0A41">
            <w:pPr>
              <w:rPr>
                <w:rFonts w:ascii="Century Gothic" w:hAnsi="Century Gothic"/>
                <w:b/>
                <w:sz w:val="20"/>
                <w:szCs w:val="20"/>
              </w:rPr>
            </w:pPr>
            <w:r w:rsidRPr="00C539C3">
              <w:rPr>
                <w:rFonts w:ascii="Century Gothic" w:hAnsi="Century Gothic"/>
                <w:b/>
                <w:sz w:val="20"/>
                <w:szCs w:val="20"/>
              </w:rPr>
              <w:t>Follow up points from last monitoring visit:</w:t>
            </w:r>
            <w:r w:rsidR="00166069" w:rsidRPr="00C539C3">
              <w:rPr>
                <w:rFonts w:ascii="Century Gothic" w:hAnsi="Century Gothic"/>
                <w:b/>
                <w:sz w:val="20"/>
                <w:szCs w:val="20"/>
              </w:rPr>
              <w:t xml:space="preserve"> Not </w:t>
            </w:r>
            <w:r w:rsidR="00CB5BDC" w:rsidRPr="00C539C3">
              <w:rPr>
                <w:rFonts w:ascii="Century Gothic" w:hAnsi="Century Gothic"/>
                <w:b/>
                <w:sz w:val="20"/>
                <w:szCs w:val="20"/>
              </w:rPr>
              <w:t>applicable.</w:t>
            </w:r>
          </w:p>
        </w:tc>
      </w:tr>
      <w:tr w:rsidR="005B73ED" w:rsidRPr="00C539C3" w14:paraId="61A46DEA" w14:textId="77777777" w:rsidTr="00CD0A41">
        <w:tc>
          <w:tcPr>
            <w:tcW w:w="9889" w:type="dxa"/>
            <w:shd w:val="clear" w:color="auto" w:fill="auto"/>
          </w:tcPr>
          <w:p w14:paraId="24674DEA" w14:textId="77777777" w:rsidR="005B73ED" w:rsidRPr="00C539C3" w:rsidRDefault="005B73ED" w:rsidP="00CD0A41">
            <w:pPr>
              <w:rPr>
                <w:rFonts w:ascii="Century Gothic" w:hAnsi="Century Gothic"/>
                <w:b/>
                <w:sz w:val="20"/>
                <w:szCs w:val="20"/>
              </w:rPr>
            </w:pPr>
            <w:r w:rsidRPr="00C539C3">
              <w:rPr>
                <w:rFonts w:ascii="Century Gothic" w:hAnsi="Century Gothic"/>
                <w:b/>
                <w:sz w:val="20"/>
                <w:szCs w:val="20"/>
              </w:rPr>
              <w:t>Initial Planned Questions for this visit:</w:t>
            </w:r>
          </w:p>
          <w:p w14:paraId="2A24E08D" w14:textId="789D4D45" w:rsidR="005B73ED" w:rsidRPr="00C539C3" w:rsidRDefault="005B73ED" w:rsidP="00CD0A41">
            <w:pPr>
              <w:rPr>
                <w:rFonts w:ascii="Century Gothic" w:hAnsi="Century Gothic"/>
                <w:b/>
                <w:sz w:val="20"/>
                <w:szCs w:val="20"/>
              </w:rPr>
            </w:pPr>
            <w:r w:rsidRPr="00C539C3">
              <w:rPr>
                <w:rFonts w:ascii="Century Gothic" w:hAnsi="Century Gothic"/>
                <w:b/>
                <w:sz w:val="20"/>
                <w:szCs w:val="20"/>
              </w:rPr>
              <w:t>1</w:t>
            </w:r>
            <w:r w:rsidR="00166069" w:rsidRPr="00C539C3">
              <w:rPr>
                <w:rFonts w:ascii="Century Gothic" w:hAnsi="Century Gothic"/>
                <w:b/>
                <w:sz w:val="20"/>
                <w:szCs w:val="20"/>
              </w:rPr>
              <w:t xml:space="preserve"> </w:t>
            </w:r>
            <w:r w:rsidR="00166069" w:rsidRPr="00C539C3">
              <w:rPr>
                <w:rFonts w:ascii="Century Gothic" w:hAnsi="Century Gothic"/>
                <w:bCs/>
                <w:sz w:val="20"/>
                <w:szCs w:val="20"/>
              </w:rPr>
              <w:t>What funding have we/do we expect to receive?</w:t>
            </w:r>
          </w:p>
          <w:p w14:paraId="63C75331" w14:textId="037FB189" w:rsidR="005B73ED" w:rsidRPr="00C539C3" w:rsidRDefault="005B73ED" w:rsidP="00CD0A41">
            <w:pPr>
              <w:rPr>
                <w:rFonts w:ascii="Century Gothic" w:hAnsi="Century Gothic"/>
                <w:b/>
                <w:sz w:val="20"/>
                <w:szCs w:val="20"/>
              </w:rPr>
            </w:pPr>
            <w:r w:rsidRPr="00C539C3">
              <w:rPr>
                <w:rFonts w:ascii="Century Gothic" w:hAnsi="Century Gothic"/>
                <w:b/>
                <w:sz w:val="20"/>
                <w:szCs w:val="20"/>
              </w:rPr>
              <w:t>2</w:t>
            </w:r>
            <w:r w:rsidR="00166069" w:rsidRPr="00C539C3">
              <w:rPr>
                <w:rFonts w:ascii="Century Gothic" w:hAnsi="Century Gothic"/>
                <w:b/>
                <w:sz w:val="20"/>
                <w:szCs w:val="20"/>
              </w:rPr>
              <w:t xml:space="preserve"> </w:t>
            </w:r>
            <w:r w:rsidR="00166069" w:rsidRPr="00C539C3">
              <w:rPr>
                <w:rFonts w:ascii="Century Gothic" w:hAnsi="Century Gothic"/>
                <w:bCs/>
                <w:sz w:val="20"/>
                <w:szCs w:val="20"/>
              </w:rPr>
              <w:t>How is the funding being spent?</w:t>
            </w:r>
          </w:p>
          <w:p w14:paraId="70CF7410" w14:textId="69ED2742" w:rsidR="005B73ED" w:rsidRPr="00C539C3" w:rsidRDefault="005B73ED" w:rsidP="00CD0A41">
            <w:pPr>
              <w:rPr>
                <w:rFonts w:ascii="Century Gothic" w:hAnsi="Century Gothic"/>
                <w:b/>
                <w:sz w:val="20"/>
                <w:szCs w:val="20"/>
              </w:rPr>
            </w:pPr>
            <w:r w:rsidRPr="00C539C3">
              <w:rPr>
                <w:rFonts w:ascii="Century Gothic" w:hAnsi="Century Gothic"/>
                <w:b/>
                <w:sz w:val="20"/>
                <w:szCs w:val="20"/>
              </w:rPr>
              <w:t>3</w:t>
            </w:r>
            <w:r w:rsidR="00166069" w:rsidRPr="00C539C3">
              <w:rPr>
                <w:rFonts w:ascii="Century Gothic" w:hAnsi="Century Gothic"/>
                <w:b/>
                <w:sz w:val="20"/>
                <w:szCs w:val="20"/>
              </w:rPr>
              <w:t xml:space="preserve"> </w:t>
            </w:r>
            <w:r w:rsidR="00A11A2E" w:rsidRPr="00C539C3">
              <w:rPr>
                <w:rFonts w:ascii="Century Gothic" w:hAnsi="Century Gothic"/>
                <w:bCs/>
                <w:sz w:val="20"/>
                <w:szCs w:val="20"/>
              </w:rPr>
              <w:t>Any other concerns</w:t>
            </w:r>
            <w:r w:rsidR="00330785" w:rsidRPr="00C539C3">
              <w:rPr>
                <w:rFonts w:ascii="Century Gothic" w:hAnsi="Century Gothic"/>
                <w:bCs/>
                <w:sz w:val="20"/>
                <w:szCs w:val="20"/>
              </w:rPr>
              <w:t>?</w:t>
            </w:r>
          </w:p>
        </w:tc>
      </w:tr>
    </w:tbl>
    <w:p w14:paraId="7C199D9E" w14:textId="77777777" w:rsidR="005B73ED" w:rsidRPr="00C539C3" w:rsidRDefault="005B73ED" w:rsidP="005B73ED">
      <w:pPr>
        <w:rPr>
          <w:rFonts w:ascii="Century Gothic" w:hAnsi="Century Gothic"/>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5B73ED" w:rsidRPr="00C539C3" w14:paraId="781ADC67" w14:textId="77777777" w:rsidTr="00CD0A41">
        <w:tc>
          <w:tcPr>
            <w:tcW w:w="9889" w:type="dxa"/>
            <w:shd w:val="clear" w:color="auto" w:fill="auto"/>
          </w:tcPr>
          <w:p w14:paraId="7DC0C103" w14:textId="439F4F8E" w:rsidR="005B73ED" w:rsidRPr="00C539C3" w:rsidRDefault="005B73ED" w:rsidP="00CD0A41">
            <w:pPr>
              <w:rPr>
                <w:rFonts w:ascii="Century Gothic" w:hAnsi="Century Gothic"/>
                <w:sz w:val="20"/>
                <w:szCs w:val="20"/>
              </w:rPr>
            </w:pPr>
            <w:r w:rsidRPr="00C539C3">
              <w:rPr>
                <w:rFonts w:ascii="Century Gothic" w:hAnsi="Century Gothic"/>
                <w:b/>
                <w:sz w:val="20"/>
                <w:szCs w:val="20"/>
              </w:rPr>
              <w:t>Findings and Evidence seen:</w:t>
            </w:r>
            <w:r w:rsidRPr="00C539C3">
              <w:rPr>
                <w:rFonts w:ascii="Century Gothic" w:hAnsi="Century Gothic"/>
                <w:sz w:val="20"/>
                <w:szCs w:val="20"/>
              </w:rPr>
              <w:t xml:space="preserve"> </w:t>
            </w:r>
            <w:r w:rsidR="00A11A2E" w:rsidRPr="00C539C3">
              <w:rPr>
                <w:rFonts w:ascii="Century Gothic" w:hAnsi="Century Gothic"/>
                <w:sz w:val="20"/>
                <w:szCs w:val="20"/>
              </w:rPr>
              <w:t>Impact of lockdown including Entry Data and Key Findings</w:t>
            </w:r>
          </w:p>
          <w:p w14:paraId="51BBD6F9" w14:textId="2E32E6E0" w:rsidR="0079330D" w:rsidRPr="00C539C3" w:rsidRDefault="0079330D" w:rsidP="00CD0A41">
            <w:pPr>
              <w:rPr>
                <w:rFonts w:ascii="Century Gothic" w:hAnsi="Century Gothic"/>
                <w:sz w:val="20"/>
                <w:szCs w:val="20"/>
              </w:rPr>
            </w:pPr>
          </w:p>
          <w:p w14:paraId="71CFDFBC" w14:textId="09FC5A15" w:rsidR="0079330D" w:rsidRPr="00C539C3" w:rsidRDefault="0079330D" w:rsidP="00CD0A41">
            <w:pPr>
              <w:rPr>
                <w:rFonts w:ascii="Century Gothic" w:hAnsi="Century Gothic"/>
                <w:sz w:val="20"/>
                <w:szCs w:val="20"/>
              </w:rPr>
            </w:pPr>
            <w:r w:rsidRPr="00C539C3">
              <w:rPr>
                <w:rFonts w:ascii="Century Gothic" w:hAnsi="Century Gothic"/>
                <w:sz w:val="20"/>
                <w:szCs w:val="20"/>
              </w:rPr>
              <w:t>Luisa outlined that total catch up funding expected was £46,880 based on £80 per pupil and 586 pupils (Oct 20 Census</w:t>
            </w:r>
            <w:r w:rsidR="009E04F1" w:rsidRPr="00C539C3">
              <w:rPr>
                <w:rFonts w:ascii="Century Gothic" w:hAnsi="Century Gothic"/>
                <w:sz w:val="20"/>
                <w:szCs w:val="20"/>
              </w:rPr>
              <w:t>)</w:t>
            </w:r>
            <w:r w:rsidRPr="00C539C3">
              <w:rPr>
                <w:rFonts w:ascii="Century Gothic" w:hAnsi="Century Gothic"/>
                <w:sz w:val="20"/>
                <w:szCs w:val="20"/>
              </w:rPr>
              <w:t>.  This was to be paid in 3 instalments</w:t>
            </w:r>
            <w:r w:rsidR="003F3E7E" w:rsidRPr="00C539C3">
              <w:rPr>
                <w:rFonts w:ascii="Century Gothic" w:hAnsi="Century Gothic"/>
                <w:sz w:val="20"/>
                <w:szCs w:val="20"/>
              </w:rPr>
              <w:t>:</w:t>
            </w:r>
          </w:p>
          <w:p w14:paraId="227212FF" w14:textId="0D4E0CC0" w:rsidR="0079330D" w:rsidRPr="00C539C3" w:rsidRDefault="0079330D" w:rsidP="00CD0A41">
            <w:pPr>
              <w:rPr>
                <w:rFonts w:ascii="Century Gothic" w:hAnsi="Century Gothic"/>
                <w:sz w:val="20"/>
                <w:szCs w:val="20"/>
              </w:rPr>
            </w:pPr>
            <w:r w:rsidRPr="00C539C3">
              <w:rPr>
                <w:rFonts w:ascii="Century Gothic" w:hAnsi="Century Gothic"/>
                <w:sz w:val="20"/>
                <w:szCs w:val="20"/>
              </w:rPr>
              <w:t>£12,040 (Autumn Term)</w:t>
            </w:r>
          </w:p>
          <w:p w14:paraId="064BE0D8" w14:textId="77E05F53" w:rsidR="0079330D" w:rsidRPr="00C539C3" w:rsidRDefault="0079330D" w:rsidP="00CD0A41">
            <w:pPr>
              <w:rPr>
                <w:rFonts w:ascii="Century Gothic" w:hAnsi="Century Gothic"/>
                <w:bCs/>
                <w:sz w:val="20"/>
                <w:szCs w:val="20"/>
              </w:rPr>
            </w:pPr>
            <w:r w:rsidRPr="00C539C3">
              <w:rPr>
                <w:rFonts w:ascii="Century Gothic" w:hAnsi="Century Gothic"/>
                <w:bCs/>
                <w:sz w:val="20"/>
                <w:szCs w:val="20"/>
              </w:rPr>
              <w:t>£15,309 (Spring Term)</w:t>
            </w:r>
          </w:p>
          <w:p w14:paraId="75B5F73F" w14:textId="6DF6B470" w:rsidR="0079330D" w:rsidRPr="00C539C3" w:rsidRDefault="0079330D" w:rsidP="00CD0A41">
            <w:pPr>
              <w:rPr>
                <w:rFonts w:ascii="Century Gothic" w:hAnsi="Century Gothic"/>
                <w:bCs/>
                <w:sz w:val="20"/>
                <w:szCs w:val="20"/>
              </w:rPr>
            </w:pPr>
            <w:r w:rsidRPr="00C539C3">
              <w:rPr>
                <w:rFonts w:ascii="Century Gothic" w:hAnsi="Century Gothic"/>
                <w:bCs/>
                <w:sz w:val="20"/>
                <w:szCs w:val="20"/>
              </w:rPr>
              <w:t>£19,531 (Summer Term)</w:t>
            </w:r>
          </w:p>
          <w:p w14:paraId="2C751A9C" w14:textId="25D9F4B1" w:rsidR="0079330D" w:rsidRPr="00C539C3" w:rsidRDefault="0079330D" w:rsidP="00CD0A41">
            <w:pPr>
              <w:rPr>
                <w:rFonts w:ascii="Century Gothic" w:hAnsi="Century Gothic"/>
                <w:bCs/>
                <w:sz w:val="20"/>
                <w:szCs w:val="20"/>
              </w:rPr>
            </w:pPr>
            <w:r w:rsidRPr="00C539C3">
              <w:rPr>
                <w:rFonts w:ascii="Century Gothic" w:hAnsi="Century Gothic"/>
                <w:bCs/>
                <w:sz w:val="20"/>
                <w:szCs w:val="20"/>
              </w:rPr>
              <w:t xml:space="preserve">The original intention and plan were that this money </w:t>
            </w:r>
            <w:r w:rsidR="00CB5BDC" w:rsidRPr="00C539C3">
              <w:rPr>
                <w:rFonts w:ascii="Century Gothic" w:hAnsi="Century Gothic"/>
                <w:bCs/>
                <w:sz w:val="20"/>
                <w:szCs w:val="20"/>
              </w:rPr>
              <w:t>would be</w:t>
            </w:r>
            <w:r w:rsidRPr="00C539C3">
              <w:rPr>
                <w:rFonts w:ascii="Century Gothic" w:hAnsi="Century Gothic"/>
                <w:bCs/>
                <w:sz w:val="20"/>
                <w:szCs w:val="20"/>
              </w:rPr>
              <w:t xml:space="preserve"> utilised this academic year</w:t>
            </w:r>
            <w:r w:rsidR="00CB5BDC" w:rsidRPr="00C539C3">
              <w:rPr>
                <w:rFonts w:ascii="Century Gothic" w:hAnsi="Century Gothic"/>
                <w:bCs/>
                <w:sz w:val="20"/>
                <w:szCs w:val="20"/>
              </w:rPr>
              <w:t xml:space="preserve">, </w:t>
            </w:r>
            <w:r w:rsidRPr="00C539C3">
              <w:rPr>
                <w:rFonts w:ascii="Century Gothic" w:hAnsi="Century Gothic"/>
                <w:bCs/>
                <w:sz w:val="20"/>
                <w:szCs w:val="20"/>
              </w:rPr>
              <w:t>i.e., before July 2021. Only the Autumn Term money has been received so far</w:t>
            </w:r>
            <w:r w:rsidR="00572562" w:rsidRPr="00C539C3">
              <w:rPr>
                <w:rFonts w:ascii="Century Gothic" w:hAnsi="Century Gothic"/>
                <w:bCs/>
                <w:sz w:val="20"/>
                <w:szCs w:val="20"/>
              </w:rPr>
              <w:t>.</w:t>
            </w:r>
            <w:r w:rsidR="00EB3E27" w:rsidRPr="00C539C3">
              <w:rPr>
                <w:rFonts w:ascii="Century Gothic" w:hAnsi="Century Gothic"/>
                <w:bCs/>
                <w:sz w:val="20"/>
                <w:szCs w:val="20"/>
              </w:rPr>
              <w:t xml:space="preserve"> There </w:t>
            </w:r>
            <w:r w:rsidR="00CB5BDC" w:rsidRPr="00C539C3">
              <w:rPr>
                <w:rFonts w:ascii="Century Gothic" w:hAnsi="Century Gothic"/>
                <w:bCs/>
                <w:sz w:val="20"/>
                <w:szCs w:val="20"/>
              </w:rPr>
              <w:t>was no</w:t>
            </w:r>
            <w:r w:rsidR="00EB3E27" w:rsidRPr="00C539C3">
              <w:rPr>
                <w:rFonts w:ascii="Century Gothic" w:hAnsi="Century Gothic"/>
                <w:bCs/>
                <w:sz w:val="20"/>
                <w:szCs w:val="20"/>
              </w:rPr>
              <w:t xml:space="preserve"> news </w:t>
            </w:r>
            <w:r w:rsidR="00CB5BDC" w:rsidRPr="00C539C3">
              <w:rPr>
                <w:rFonts w:ascii="Century Gothic" w:hAnsi="Century Gothic"/>
                <w:bCs/>
                <w:sz w:val="20"/>
                <w:szCs w:val="20"/>
              </w:rPr>
              <w:t xml:space="preserve">of </w:t>
            </w:r>
            <w:r w:rsidR="00C05F53" w:rsidRPr="00C539C3">
              <w:rPr>
                <w:rFonts w:ascii="Century Gothic" w:hAnsi="Century Gothic"/>
                <w:bCs/>
                <w:sz w:val="20"/>
                <w:szCs w:val="20"/>
              </w:rPr>
              <w:t>further</w:t>
            </w:r>
            <w:r w:rsidR="00CB5BDC" w:rsidRPr="00C539C3">
              <w:rPr>
                <w:rFonts w:ascii="Century Gothic" w:hAnsi="Century Gothic"/>
                <w:bCs/>
                <w:sz w:val="20"/>
                <w:szCs w:val="20"/>
              </w:rPr>
              <w:t xml:space="preserve"> funding </w:t>
            </w:r>
            <w:r w:rsidR="00EB3E27" w:rsidRPr="00C539C3">
              <w:rPr>
                <w:rFonts w:ascii="Century Gothic" w:hAnsi="Century Gothic"/>
                <w:bCs/>
                <w:sz w:val="20"/>
                <w:szCs w:val="20"/>
              </w:rPr>
              <w:t xml:space="preserve">to cover the </w:t>
            </w:r>
            <w:r w:rsidR="00177CAD">
              <w:rPr>
                <w:rFonts w:ascii="Century Gothic" w:hAnsi="Century Gothic"/>
                <w:bCs/>
                <w:sz w:val="20"/>
                <w:szCs w:val="20"/>
              </w:rPr>
              <w:t>January</w:t>
            </w:r>
            <w:r w:rsidR="00CB5BDC" w:rsidRPr="00C539C3">
              <w:rPr>
                <w:rFonts w:ascii="Century Gothic" w:hAnsi="Century Gothic"/>
                <w:bCs/>
                <w:sz w:val="20"/>
                <w:szCs w:val="20"/>
              </w:rPr>
              <w:t xml:space="preserve"> 202</w:t>
            </w:r>
            <w:r w:rsidR="00177CAD">
              <w:rPr>
                <w:rFonts w:ascii="Century Gothic" w:hAnsi="Century Gothic"/>
                <w:bCs/>
                <w:sz w:val="20"/>
                <w:szCs w:val="20"/>
              </w:rPr>
              <w:t>1</w:t>
            </w:r>
            <w:r w:rsidR="00CB5BDC" w:rsidRPr="00C539C3">
              <w:rPr>
                <w:rFonts w:ascii="Century Gothic" w:hAnsi="Century Gothic"/>
                <w:bCs/>
                <w:sz w:val="20"/>
                <w:szCs w:val="20"/>
              </w:rPr>
              <w:t xml:space="preserve"> </w:t>
            </w:r>
            <w:r w:rsidR="00EB3E27" w:rsidRPr="00C539C3">
              <w:rPr>
                <w:rFonts w:ascii="Century Gothic" w:hAnsi="Century Gothic"/>
                <w:bCs/>
                <w:sz w:val="20"/>
                <w:szCs w:val="20"/>
              </w:rPr>
              <w:t>lockdown. This funding is in addition to the Pupil Premium funding.</w:t>
            </w:r>
          </w:p>
          <w:p w14:paraId="5FFBB0D8" w14:textId="55BC2682" w:rsidR="00572562" w:rsidRPr="00C539C3" w:rsidRDefault="00572562" w:rsidP="00CD0A41">
            <w:pPr>
              <w:rPr>
                <w:rFonts w:ascii="Century Gothic" w:hAnsi="Century Gothic"/>
                <w:bCs/>
                <w:sz w:val="20"/>
                <w:szCs w:val="20"/>
              </w:rPr>
            </w:pPr>
          </w:p>
          <w:p w14:paraId="2E1E337A" w14:textId="78A48998" w:rsidR="00572562" w:rsidRPr="00C539C3" w:rsidRDefault="00572562" w:rsidP="00CD0A41">
            <w:pPr>
              <w:rPr>
                <w:rFonts w:ascii="Century Gothic" w:hAnsi="Century Gothic"/>
                <w:bCs/>
                <w:sz w:val="20"/>
                <w:szCs w:val="20"/>
              </w:rPr>
            </w:pPr>
            <w:r w:rsidRPr="00C539C3">
              <w:rPr>
                <w:rFonts w:ascii="Century Gothic" w:hAnsi="Century Gothic"/>
                <w:bCs/>
                <w:sz w:val="20"/>
                <w:szCs w:val="20"/>
              </w:rPr>
              <w:t>When pupils returned to school in September 2020 they were assessed in reading/phonics and mathematics</w:t>
            </w:r>
            <w:r w:rsidR="004532BD" w:rsidRPr="00C539C3">
              <w:rPr>
                <w:rFonts w:ascii="Century Gothic" w:hAnsi="Century Gothic"/>
                <w:bCs/>
                <w:sz w:val="20"/>
                <w:szCs w:val="20"/>
              </w:rPr>
              <w:t>,</w:t>
            </w:r>
            <w:r w:rsidRPr="00C539C3">
              <w:rPr>
                <w:rFonts w:ascii="Century Gothic" w:hAnsi="Century Gothic"/>
                <w:bCs/>
                <w:sz w:val="20"/>
                <w:szCs w:val="20"/>
              </w:rPr>
              <w:t xml:space="preserve"> and it was established whether they were working below the standard they had previously achieved (in March).</w:t>
            </w:r>
            <w:r w:rsidR="004532BD" w:rsidRPr="00C539C3">
              <w:rPr>
                <w:rFonts w:ascii="Century Gothic" w:hAnsi="Century Gothic"/>
                <w:bCs/>
                <w:sz w:val="20"/>
                <w:szCs w:val="20"/>
              </w:rPr>
              <w:t xml:space="preserve">  Some had fallen back.</w:t>
            </w:r>
          </w:p>
          <w:p w14:paraId="73B350D4" w14:textId="4130D8BD" w:rsidR="00572562" w:rsidRPr="00C539C3" w:rsidRDefault="00572562" w:rsidP="00CD0A41">
            <w:pPr>
              <w:rPr>
                <w:rFonts w:ascii="Century Gothic" w:hAnsi="Century Gothic"/>
                <w:bCs/>
                <w:sz w:val="20"/>
                <w:szCs w:val="20"/>
              </w:rPr>
            </w:pPr>
          </w:p>
          <w:p w14:paraId="09F7B117" w14:textId="6B59C9E9" w:rsidR="00572562" w:rsidRPr="00C539C3" w:rsidRDefault="00572562" w:rsidP="00CD0A41">
            <w:pPr>
              <w:rPr>
                <w:rFonts w:ascii="Century Gothic" w:hAnsi="Century Gothic"/>
                <w:bCs/>
                <w:sz w:val="20"/>
                <w:szCs w:val="20"/>
              </w:rPr>
            </w:pPr>
            <w:r w:rsidRPr="00C539C3">
              <w:rPr>
                <w:rFonts w:ascii="Century Gothic" w:hAnsi="Century Gothic"/>
                <w:bCs/>
                <w:sz w:val="20"/>
                <w:szCs w:val="20"/>
              </w:rPr>
              <w:t xml:space="preserve">There were found to be particular </w:t>
            </w:r>
            <w:r w:rsidR="006B641F" w:rsidRPr="00C539C3">
              <w:rPr>
                <w:rFonts w:ascii="Century Gothic" w:hAnsi="Century Gothic"/>
                <w:bCs/>
                <w:sz w:val="20"/>
                <w:szCs w:val="20"/>
              </w:rPr>
              <w:t>issues: -</w:t>
            </w:r>
          </w:p>
          <w:p w14:paraId="7628E9BE" w14:textId="7A91D532" w:rsidR="00572562" w:rsidRPr="00C539C3" w:rsidRDefault="00572562" w:rsidP="00572562">
            <w:pPr>
              <w:pStyle w:val="ListParagraph"/>
              <w:numPr>
                <w:ilvl w:val="0"/>
                <w:numId w:val="1"/>
              </w:numPr>
              <w:rPr>
                <w:rFonts w:ascii="Century Gothic" w:hAnsi="Century Gothic"/>
                <w:bCs/>
                <w:sz w:val="20"/>
                <w:szCs w:val="20"/>
              </w:rPr>
            </w:pPr>
            <w:r w:rsidRPr="00C539C3">
              <w:rPr>
                <w:rFonts w:ascii="Century Gothic" w:hAnsi="Century Gothic"/>
                <w:bCs/>
                <w:sz w:val="20"/>
                <w:szCs w:val="20"/>
              </w:rPr>
              <w:t>Reception children were more likely to have problems listening, paying attention, understanding and expressing themselves</w:t>
            </w:r>
            <w:r w:rsidR="009972FE" w:rsidRPr="00C539C3">
              <w:rPr>
                <w:rFonts w:ascii="Century Gothic" w:hAnsi="Century Gothic"/>
                <w:bCs/>
                <w:sz w:val="20"/>
                <w:szCs w:val="20"/>
              </w:rPr>
              <w:t>.</w:t>
            </w:r>
          </w:p>
          <w:p w14:paraId="68986CAC" w14:textId="78ED0FEF" w:rsidR="00572562" w:rsidRPr="00C539C3" w:rsidRDefault="006315C0" w:rsidP="00572562">
            <w:pPr>
              <w:pStyle w:val="ListParagraph"/>
              <w:numPr>
                <w:ilvl w:val="0"/>
                <w:numId w:val="1"/>
              </w:numPr>
              <w:rPr>
                <w:rFonts w:ascii="Century Gothic" w:hAnsi="Century Gothic"/>
                <w:bCs/>
                <w:sz w:val="20"/>
                <w:szCs w:val="20"/>
              </w:rPr>
            </w:pPr>
            <w:r w:rsidRPr="00C539C3">
              <w:rPr>
                <w:rFonts w:ascii="Century Gothic" w:hAnsi="Century Gothic"/>
                <w:bCs/>
                <w:sz w:val="20"/>
                <w:szCs w:val="20"/>
              </w:rPr>
              <w:t xml:space="preserve">KS1 children were behind in phonics and many </w:t>
            </w:r>
            <w:r w:rsidR="009E04F1" w:rsidRPr="00C539C3">
              <w:rPr>
                <w:rFonts w:ascii="Century Gothic" w:hAnsi="Century Gothic"/>
                <w:bCs/>
                <w:sz w:val="20"/>
                <w:szCs w:val="20"/>
              </w:rPr>
              <w:t xml:space="preserve">(Y1) </w:t>
            </w:r>
            <w:r w:rsidRPr="00C539C3">
              <w:rPr>
                <w:rFonts w:ascii="Century Gothic" w:hAnsi="Century Gothic"/>
                <w:bCs/>
                <w:sz w:val="20"/>
                <w:szCs w:val="20"/>
              </w:rPr>
              <w:t>needed Speech and Language therapy</w:t>
            </w:r>
          </w:p>
          <w:p w14:paraId="5BFE3985" w14:textId="49A642CD" w:rsidR="005B73ED" w:rsidRPr="00C539C3" w:rsidRDefault="006315C0" w:rsidP="005B73ED">
            <w:pPr>
              <w:pStyle w:val="ListParagraph"/>
              <w:numPr>
                <w:ilvl w:val="0"/>
                <w:numId w:val="1"/>
              </w:numPr>
              <w:rPr>
                <w:rFonts w:ascii="Century Gothic" w:hAnsi="Century Gothic"/>
                <w:bCs/>
                <w:sz w:val="20"/>
                <w:szCs w:val="20"/>
              </w:rPr>
            </w:pPr>
            <w:r w:rsidRPr="00C539C3">
              <w:rPr>
                <w:rFonts w:ascii="Century Gothic" w:hAnsi="Century Gothic"/>
                <w:bCs/>
                <w:sz w:val="20"/>
                <w:szCs w:val="20"/>
              </w:rPr>
              <w:t xml:space="preserve">KS2 </w:t>
            </w:r>
            <w:r w:rsidR="009E04F1" w:rsidRPr="00C539C3">
              <w:rPr>
                <w:rFonts w:ascii="Century Gothic" w:hAnsi="Century Gothic"/>
                <w:bCs/>
                <w:sz w:val="20"/>
                <w:szCs w:val="20"/>
              </w:rPr>
              <w:t>had lost reading fluency and stamina due to lack of practice</w:t>
            </w:r>
            <w:r w:rsidR="00A7516D" w:rsidRPr="00C539C3">
              <w:rPr>
                <w:rFonts w:ascii="Century Gothic" w:hAnsi="Century Gothic"/>
                <w:bCs/>
                <w:sz w:val="20"/>
                <w:szCs w:val="20"/>
              </w:rPr>
              <w:t>. In Maths some concepts were no longer recalled</w:t>
            </w:r>
            <w:r w:rsidR="009972FE" w:rsidRPr="00C539C3">
              <w:rPr>
                <w:rFonts w:ascii="Century Gothic" w:hAnsi="Century Gothic"/>
                <w:bCs/>
                <w:sz w:val="20"/>
                <w:szCs w:val="20"/>
              </w:rPr>
              <w:t xml:space="preserve"> or, like the times tables, took longer to recall,</w:t>
            </w:r>
          </w:p>
          <w:p w14:paraId="3FFCE3A8" w14:textId="0DAD5370" w:rsidR="009E04F1" w:rsidRPr="00C539C3" w:rsidRDefault="009E04F1" w:rsidP="005B73ED">
            <w:pPr>
              <w:pStyle w:val="ListParagraph"/>
              <w:numPr>
                <w:ilvl w:val="0"/>
                <w:numId w:val="1"/>
              </w:numPr>
              <w:rPr>
                <w:rFonts w:ascii="Century Gothic" w:hAnsi="Century Gothic"/>
                <w:bCs/>
                <w:sz w:val="20"/>
                <w:szCs w:val="20"/>
              </w:rPr>
            </w:pPr>
            <w:r w:rsidRPr="00C539C3">
              <w:rPr>
                <w:rFonts w:ascii="Century Gothic" w:hAnsi="Century Gothic"/>
                <w:bCs/>
                <w:sz w:val="20"/>
                <w:szCs w:val="20"/>
              </w:rPr>
              <w:lastRenderedPageBreak/>
              <w:t xml:space="preserve">An increase of 4% of pupils are now displaying some mental health concerns on return, some are </w:t>
            </w:r>
            <w:r w:rsidR="00C05F53" w:rsidRPr="00C539C3">
              <w:rPr>
                <w:rFonts w:ascii="Century Gothic" w:hAnsi="Century Gothic"/>
                <w:bCs/>
                <w:sz w:val="20"/>
                <w:szCs w:val="20"/>
              </w:rPr>
              <w:t>teary,</w:t>
            </w:r>
            <w:r w:rsidRPr="00C539C3">
              <w:rPr>
                <w:rFonts w:ascii="Century Gothic" w:hAnsi="Century Gothic"/>
                <w:bCs/>
                <w:sz w:val="20"/>
                <w:szCs w:val="20"/>
              </w:rPr>
              <w:t xml:space="preserve"> and some are over concerned about germs</w:t>
            </w:r>
            <w:r w:rsidR="006B641F" w:rsidRPr="00C539C3">
              <w:rPr>
                <w:rFonts w:ascii="Century Gothic" w:hAnsi="Century Gothic"/>
                <w:bCs/>
                <w:sz w:val="20"/>
                <w:szCs w:val="20"/>
              </w:rPr>
              <w:t>. Children also lacked stamina and were tired by the end of the day/week.</w:t>
            </w:r>
          </w:p>
          <w:p w14:paraId="108C61EF" w14:textId="1096CF37" w:rsidR="009972FE" w:rsidRPr="00C539C3" w:rsidRDefault="009972FE" w:rsidP="00034B5C">
            <w:pPr>
              <w:pStyle w:val="ListParagraph"/>
              <w:numPr>
                <w:ilvl w:val="0"/>
                <w:numId w:val="1"/>
              </w:numPr>
              <w:rPr>
                <w:rFonts w:ascii="Century Gothic" w:hAnsi="Century Gothic"/>
                <w:bCs/>
                <w:sz w:val="20"/>
                <w:szCs w:val="20"/>
              </w:rPr>
            </w:pPr>
            <w:r w:rsidRPr="00C539C3">
              <w:rPr>
                <w:rFonts w:ascii="Century Gothic" w:hAnsi="Century Gothic"/>
                <w:bCs/>
                <w:sz w:val="20"/>
                <w:szCs w:val="20"/>
              </w:rPr>
              <w:t>Pupils had lost the tools and strategies that they had used for learning, like breaking a long word into smaller sounds.</w:t>
            </w:r>
          </w:p>
          <w:p w14:paraId="0498279B" w14:textId="61529A0A" w:rsidR="00504916" w:rsidRPr="00C539C3" w:rsidRDefault="00504916" w:rsidP="00034B5C">
            <w:pPr>
              <w:pStyle w:val="ListParagraph"/>
              <w:numPr>
                <w:ilvl w:val="0"/>
                <w:numId w:val="1"/>
              </w:numPr>
              <w:rPr>
                <w:rFonts w:ascii="Century Gothic" w:hAnsi="Century Gothic"/>
                <w:bCs/>
                <w:sz w:val="20"/>
                <w:szCs w:val="20"/>
              </w:rPr>
            </w:pPr>
            <w:r w:rsidRPr="00C539C3">
              <w:rPr>
                <w:rFonts w:ascii="Century Gothic" w:hAnsi="Century Gothic"/>
                <w:bCs/>
                <w:sz w:val="20"/>
                <w:szCs w:val="20"/>
              </w:rPr>
              <w:t>Th</w:t>
            </w:r>
            <w:r w:rsidR="00072833" w:rsidRPr="00C539C3">
              <w:rPr>
                <w:rFonts w:ascii="Century Gothic" w:hAnsi="Century Gothic"/>
                <w:bCs/>
                <w:sz w:val="20"/>
                <w:szCs w:val="20"/>
              </w:rPr>
              <w:t>e</w:t>
            </w:r>
            <w:r w:rsidRPr="00C539C3">
              <w:rPr>
                <w:rFonts w:ascii="Century Gothic" w:hAnsi="Century Gothic"/>
                <w:bCs/>
                <w:sz w:val="20"/>
                <w:szCs w:val="20"/>
              </w:rPr>
              <w:t xml:space="preserve">re were also issue with </w:t>
            </w:r>
            <w:r w:rsidR="00072833" w:rsidRPr="00C539C3">
              <w:rPr>
                <w:rFonts w:ascii="Century Gothic" w:hAnsi="Century Gothic"/>
                <w:bCs/>
                <w:sz w:val="20"/>
                <w:szCs w:val="20"/>
              </w:rPr>
              <w:t>tiredness</w:t>
            </w:r>
            <w:r w:rsidRPr="00C539C3">
              <w:rPr>
                <w:rFonts w:ascii="Century Gothic" w:hAnsi="Century Gothic"/>
                <w:bCs/>
                <w:sz w:val="20"/>
                <w:szCs w:val="20"/>
              </w:rPr>
              <w:t xml:space="preserve"> and stamina has pupil’s sleeping patterns had changed.  Lateness was also an issue and this was being rigorously followed up.</w:t>
            </w:r>
          </w:p>
          <w:p w14:paraId="6D27EFC8" w14:textId="07E7B45B" w:rsidR="00072833" w:rsidRPr="00C539C3" w:rsidRDefault="00504916" w:rsidP="004532BD">
            <w:pPr>
              <w:pStyle w:val="ListParagraph"/>
              <w:numPr>
                <w:ilvl w:val="0"/>
                <w:numId w:val="1"/>
              </w:numPr>
              <w:rPr>
                <w:rFonts w:ascii="Century Gothic" w:hAnsi="Century Gothic"/>
                <w:bCs/>
                <w:sz w:val="20"/>
                <w:szCs w:val="20"/>
              </w:rPr>
            </w:pPr>
            <w:r w:rsidRPr="00C539C3">
              <w:rPr>
                <w:rFonts w:ascii="Century Gothic" w:hAnsi="Century Gothic"/>
                <w:bCs/>
                <w:sz w:val="20"/>
                <w:szCs w:val="20"/>
              </w:rPr>
              <w:t xml:space="preserve">Non-attendance was a concern as </w:t>
            </w:r>
            <w:r w:rsidR="004532BD" w:rsidRPr="00C539C3">
              <w:rPr>
                <w:rFonts w:ascii="Century Gothic" w:hAnsi="Century Gothic"/>
                <w:bCs/>
                <w:sz w:val="20"/>
                <w:szCs w:val="20"/>
              </w:rPr>
              <w:t xml:space="preserve">absent </w:t>
            </w:r>
            <w:r w:rsidRPr="00C539C3">
              <w:rPr>
                <w:rFonts w:ascii="Century Gothic" w:hAnsi="Century Gothic"/>
                <w:bCs/>
                <w:sz w:val="20"/>
                <w:szCs w:val="20"/>
              </w:rPr>
              <w:t>pupils missed the normal school experience and the catch up activity.</w:t>
            </w:r>
            <w:r w:rsidR="00787148" w:rsidRPr="00C539C3">
              <w:rPr>
                <w:rFonts w:ascii="Century Gothic" w:hAnsi="Century Gothic"/>
                <w:bCs/>
                <w:sz w:val="20"/>
                <w:szCs w:val="20"/>
              </w:rPr>
              <w:t xml:space="preserve">  The Inclusion Team were talking to parent/carers, and w</w:t>
            </w:r>
            <w:r w:rsidR="00A25382">
              <w:rPr>
                <w:rFonts w:ascii="Century Gothic" w:hAnsi="Century Gothic"/>
                <w:bCs/>
                <w:sz w:val="20"/>
                <w:szCs w:val="20"/>
              </w:rPr>
              <w:t>h</w:t>
            </w:r>
            <w:r w:rsidR="00787148" w:rsidRPr="00C539C3">
              <w:rPr>
                <w:rFonts w:ascii="Century Gothic" w:hAnsi="Century Gothic"/>
                <w:bCs/>
                <w:sz w:val="20"/>
                <w:szCs w:val="20"/>
              </w:rPr>
              <w:t>ere possible, trying to unpick issues</w:t>
            </w:r>
            <w:r w:rsidR="00CB5BDC" w:rsidRPr="00C539C3">
              <w:rPr>
                <w:rFonts w:ascii="Century Gothic" w:hAnsi="Century Gothic"/>
                <w:bCs/>
                <w:sz w:val="20"/>
                <w:szCs w:val="20"/>
              </w:rPr>
              <w:t>.</w:t>
            </w:r>
          </w:p>
          <w:p w14:paraId="547D862A" w14:textId="6E90E6BA" w:rsidR="00072833" w:rsidRPr="00C539C3" w:rsidRDefault="00072833" w:rsidP="00CB5BDC">
            <w:pPr>
              <w:pStyle w:val="ListParagraph"/>
              <w:ind w:left="-108"/>
              <w:rPr>
                <w:rFonts w:ascii="Century Gothic" w:hAnsi="Century Gothic"/>
                <w:bCs/>
                <w:sz w:val="20"/>
                <w:szCs w:val="20"/>
              </w:rPr>
            </w:pPr>
          </w:p>
          <w:p w14:paraId="01B628D1" w14:textId="28C4C113" w:rsidR="00A7516D" w:rsidRPr="00C539C3" w:rsidRDefault="00A7516D" w:rsidP="00A7516D">
            <w:pPr>
              <w:rPr>
                <w:rFonts w:ascii="Century Gothic" w:hAnsi="Century Gothic"/>
                <w:bCs/>
                <w:sz w:val="20"/>
                <w:szCs w:val="20"/>
              </w:rPr>
            </w:pPr>
            <w:r w:rsidRPr="00C539C3">
              <w:rPr>
                <w:rFonts w:ascii="Century Gothic" w:hAnsi="Century Gothic"/>
                <w:bCs/>
                <w:sz w:val="20"/>
                <w:szCs w:val="20"/>
              </w:rPr>
              <w:t>On a more positive note, fewer mental health problems were observed than expected, the children were pleased to be back in school, behaviour and attendance were improved.</w:t>
            </w:r>
            <w:r w:rsidR="006B641F" w:rsidRPr="00C539C3">
              <w:rPr>
                <w:rFonts w:ascii="Century Gothic" w:hAnsi="Century Gothic"/>
                <w:bCs/>
                <w:sz w:val="20"/>
                <w:szCs w:val="20"/>
              </w:rPr>
              <w:t xml:space="preserve">  In fact, by Christmas lots of children had caught up back to March, the exception </w:t>
            </w:r>
            <w:r w:rsidR="00A25382">
              <w:rPr>
                <w:rFonts w:ascii="Century Gothic" w:hAnsi="Century Gothic"/>
                <w:bCs/>
                <w:sz w:val="20"/>
                <w:szCs w:val="20"/>
              </w:rPr>
              <w:t>being</w:t>
            </w:r>
            <w:r w:rsidR="00EB3E27" w:rsidRPr="00C539C3">
              <w:rPr>
                <w:rFonts w:ascii="Century Gothic" w:hAnsi="Century Gothic"/>
                <w:bCs/>
                <w:sz w:val="20"/>
                <w:szCs w:val="20"/>
              </w:rPr>
              <w:t xml:space="preserve"> some of</w:t>
            </w:r>
            <w:r w:rsidR="006B641F" w:rsidRPr="00C539C3">
              <w:rPr>
                <w:rFonts w:ascii="Century Gothic" w:hAnsi="Century Gothic"/>
                <w:bCs/>
                <w:sz w:val="20"/>
                <w:szCs w:val="20"/>
              </w:rPr>
              <w:t xml:space="preserve"> the Pupil Premium children.</w:t>
            </w:r>
            <w:r w:rsidR="00787148" w:rsidRPr="00C539C3">
              <w:rPr>
                <w:rFonts w:ascii="Century Gothic" w:hAnsi="Century Gothic"/>
                <w:bCs/>
                <w:sz w:val="20"/>
                <w:szCs w:val="20"/>
              </w:rPr>
              <w:t xml:space="preserve"> Children were also very pleased to be back with their friends.</w:t>
            </w:r>
          </w:p>
          <w:p w14:paraId="21249852" w14:textId="11A073D0" w:rsidR="00A7516D" w:rsidRPr="00C539C3" w:rsidRDefault="00A7516D" w:rsidP="00A7516D">
            <w:pPr>
              <w:rPr>
                <w:rFonts w:ascii="Century Gothic" w:hAnsi="Century Gothic"/>
                <w:bCs/>
                <w:sz w:val="20"/>
                <w:szCs w:val="20"/>
              </w:rPr>
            </w:pPr>
          </w:p>
          <w:p w14:paraId="5387AB0F" w14:textId="12A38AB1" w:rsidR="00A7516D" w:rsidRPr="00C539C3" w:rsidRDefault="00A7516D" w:rsidP="00A7516D">
            <w:pPr>
              <w:rPr>
                <w:rFonts w:ascii="Century Gothic" w:hAnsi="Century Gothic"/>
                <w:bCs/>
                <w:sz w:val="20"/>
                <w:szCs w:val="20"/>
              </w:rPr>
            </w:pPr>
            <w:r w:rsidRPr="00C539C3">
              <w:rPr>
                <w:rFonts w:ascii="Century Gothic" w:hAnsi="Century Gothic"/>
                <w:bCs/>
                <w:sz w:val="20"/>
                <w:szCs w:val="20"/>
              </w:rPr>
              <w:t>The focus for the Autumn Term was therefore</w:t>
            </w:r>
            <w:r w:rsidR="00FF0355" w:rsidRPr="00C539C3">
              <w:rPr>
                <w:rFonts w:ascii="Century Gothic" w:hAnsi="Century Gothic"/>
                <w:bCs/>
                <w:sz w:val="20"/>
                <w:szCs w:val="20"/>
              </w:rPr>
              <w:t>:</w:t>
            </w:r>
          </w:p>
          <w:p w14:paraId="7CBF374C" w14:textId="77777777" w:rsidR="00FC52A6" w:rsidRPr="00C539C3" w:rsidRDefault="00FC52A6" w:rsidP="00A7516D">
            <w:pPr>
              <w:rPr>
                <w:rFonts w:ascii="Century Gothic" w:hAnsi="Century Gothic"/>
                <w:bCs/>
                <w:sz w:val="20"/>
                <w:szCs w:val="20"/>
              </w:rPr>
            </w:pPr>
          </w:p>
          <w:p w14:paraId="64D13EDA" w14:textId="16AACE9F" w:rsidR="00A7516D" w:rsidRPr="00C539C3" w:rsidRDefault="00A7516D" w:rsidP="00A7516D">
            <w:pPr>
              <w:pStyle w:val="ListParagraph"/>
              <w:numPr>
                <w:ilvl w:val="0"/>
                <w:numId w:val="2"/>
              </w:numPr>
              <w:rPr>
                <w:rFonts w:ascii="Century Gothic" w:hAnsi="Century Gothic"/>
                <w:bCs/>
                <w:sz w:val="20"/>
                <w:szCs w:val="20"/>
              </w:rPr>
            </w:pPr>
            <w:r w:rsidRPr="00C539C3">
              <w:rPr>
                <w:rFonts w:ascii="Century Gothic" w:hAnsi="Century Gothic"/>
                <w:bCs/>
                <w:sz w:val="20"/>
                <w:szCs w:val="20"/>
              </w:rPr>
              <w:t xml:space="preserve">Gaps in mathematical knowledge identified and </w:t>
            </w:r>
            <w:r w:rsidR="00CB5BDC" w:rsidRPr="00C539C3">
              <w:rPr>
                <w:rFonts w:ascii="Century Gothic" w:hAnsi="Century Gothic"/>
                <w:bCs/>
                <w:sz w:val="20"/>
                <w:szCs w:val="20"/>
              </w:rPr>
              <w:t>addressed.</w:t>
            </w:r>
          </w:p>
          <w:p w14:paraId="78A57DE7" w14:textId="27CA3C65" w:rsidR="00663988" w:rsidRPr="00C539C3" w:rsidRDefault="00663988" w:rsidP="00663988">
            <w:pPr>
              <w:pStyle w:val="ListParagraph"/>
              <w:rPr>
                <w:rFonts w:ascii="Century Gothic" w:hAnsi="Century Gothic"/>
                <w:bCs/>
                <w:sz w:val="20"/>
                <w:szCs w:val="20"/>
              </w:rPr>
            </w:pPr>
            <w:r w:rsidRPr="00C539C3">
              <w:rPr>
                <w:rFonts w:ascii="Century Gothic" w:hAnsi="Century Gothic"/>
                <w:bCs/>
                <w:sz w:val="20"/>
                <w:szCs w:val="20"/>
              </w:rPr>
              <w:t xml:space="preserve">The White Rose scheme we use had been updated to recap earlier work and it was possible to establish who was ready to progress and who needed to revisit earlier work. </w:t>
            </w:r>
            <w:r w:rsidR="006B641F" w:rsidRPr="00C539C3">
              <w:rPr>
                <w:rFonts w:ascii="Century Gothic" w:hAnsi="Century Gothic"/>
                <w:bCs/>
                <w:sz w:val="20"/>
                <w:szCs w:val="20"/>
              </w:rPr>
              <w:t xml:space="preserve">A very </w:t>
            </w:r>
            <w:r w:rsidR="00CB5BDC" w:rsidRPr="00C539C3">
              <w:rPr>
                <w:rFonts w:ascii="Century Gothic" w:hAnsi="Century Gothic"/>
                <w:bCs/>
                <w:sz w:val="20"/>
                <w:szCs w:val="20"/>
              </w:rPr>
              <w:t>experienced HLTA</w:t>
            </w:r>
            <w:r w:rsidR="006B641F" w:rsidRPr="00C539C3">
              <w:rPr>
                <w:rFonts w:ascii="Century Gothic" w:hAnsi="Century Gothic"/>
                <w:bCs/>
                <w:sz w:val="20"/>
                <w:szCs w:val="20"/>
              </w:rPr>
              <w:t xml:space="preserve"> </w:t>
            </w:r>
            <w:r w:rsidRPr="00C539C3">
              <w:rPr>
                <w:rFonts w:ascii="Century Gothic" w:hAnsi="Century Gothic"/>
                <w:bCs/>
                <w:sz w:val="20"/>
                <w:szCs w:val="20"/>
              </w:rPr>
              <w:t>was used to support those in Y4, Y5 and Y6.  This was at additional cost (app £16k)</w:t>
            </w:r>
          </w:p>
          <w:p w14:paraId="2E9C2CC3" w14:textId="53F886FE" w:rsidR="004532BD" w:rsidRPr="00C539C3" w:rsidRDefault="00663988" w:rsidP="00B239DB">
            <w:pPr>
              <w:pStyle w:val="ListParagraph"/>
              <w:rPr>
                <w:rFonts w:ascii="Century Gothic" w:hAnsi="Century Gothic"/>
                <w:bCs/>
                <w:sz w:val="20"/>
                <w:szCs w:val="20"/>
              </w:rPr>
            </w:pPr>
            <w:r w:rsidRPr="00C539C3">
              <w:rPr>
                <w:rFonts w:ascii="Century Gothic" w:hAnsi="Century Gothic"/>
                <w:bCs/>
                <w:sz w:val="20"/>
                <w:szCs w:val="20"/>
              </w:rPr>
              <w:t xml:space="preserve">The intention was to start using Third Space Learning (respected specialist tutors) for some Y6 children.  They had one session and then the school “closed”, we have deferred this support until after half </w:t>
            </w:r>
            <w:r w:rsidR="00CB5BDC" w:rsidRPr="00C539C3">
              <w:rPr>
                <w:rFonts w:ascii="Century Gothic" w:hAnsi="Century Gothic"/>
                <w:bCs/>
                <w:sz w:val="20"/>
                <w:szCs w:val="20"/>
              </w:rPr>
              <w:t>term,</w:t>
            </w:r>
            <w:r w:rsidRPr="00C539C3">
              <w:rPr>
                <w:rFonts w:ascii="Century Gothic" w:hAnsi="Century Gothic"/>
                <w:bCs/>
                <w:sz w:val="20"/>
                <w:szCs w:val="20"/>
              </w:rPr>
              <w:t xml:space="preserve"> but it may have to be re-</w:t>
            </w:r>
            <w:r w:rsidR="00072833" w:rsidRPr="00C539C3">
              <w:rPr>
                <w:rFonts w:ascii="Century Gothic" w:hAnsi="Century Gothic"/>
                <w:bCs/>
                <w:sz w:val="20"/>
                <w:szCs w:val="20"/>
              </w:rPr>
              <w:t>targeted</w:t>
            </w:r>
            <w:r w:rsidRPr="00C539C3">
              <w:rPr>
                <w:rFonts w:ascii="Century Gothic" w:hAnsi="Century Gothic"/>
                <w:bCs/>
                <w:sz w:val="20"/>
                <w:szCs w:val="20"/>
              </w:rPr>
              <w:t>. (cost £11</w:t>
            </w:r>
            <w:r w:rsidR="00CB5BDC" w:rsidRPr="00C539C3">
              <w:rPr>
                <w:rFonts w:ascii="Century Gothic" w:hAnsi="Century Gothic"/>
                <w:bCs/>
                <w:sz w:val="20"/>
                <w:szCs w:val="20"/>
              </w:rPr>
              <w:t>K)</w:t>
            </w:r>
            <w:r w:rsidR="004532BD" w:rsidRPr="00C539C3">
              <w:rPr>
                <w:rFonts w:ascii="Century Gothic" w:hAnsi="Century Gothic"/>
                <w:bCs/>
                <w:sz w:val="20"/>
                <w:szCs w:val="20"/>
              </w:rPr>
              <w:t>.  The children enjoyed the first session and the tutors provided useful feedback.</w:t>
            </w:r>
          </w:p>
          <w:p w14:paraId="7B3C7F64" w14:textId="77777777" w:rsidR="00B239DB" w:rsidRPr="00C539C3" w:rsidRDefault="00CB5BDC" w:rsidP="00663988">
            <w:pPr>
              <w:pStyle w:val="ListParagraph"/>
              <w:numPr>
                <w:ilvl w:val="0"/>
                <w:numId w:val="2"/>
              </w:numPr>
              <w:rPr>
                <w:rFonts w:ascii="Century Gothic" w:hAnsi="Century Gothic"/>
                <w:bCs/>
                <w:sz w:val="20"/>
                <w:szCs w:val="20"/>
              </w:rPr>
            </w:pPr>
            <w:r w:rsidRPr="00C539C3">
              <w:rPr>
                <w:rFonts w:ascii="Century Gothic" w:hAnsi="Century Gothic"/>
                <w:bCs/>
                <w:sz w:val="20"/>
                <w:szCs w:val="20"/>
              </w:rPr>
              <w:t>Bring</w:t>
            </w:r>
            <w:r w:rsidR="00A7516D" w:rsidRPr="00C539C3">
              <w:rPr>
                <w:rFonts w:ascii="Century Gothic" w:hAnsi="Century Gothic"/>
                <w:bCs/>
                <w:sz w:val="20"/>
                <w:szCs w:val="20"/>
              </w:rPr>
              <w:t xml:space="preserve"> reading attainment in line with previous assessments</w:t>
            </w:r>
            <w:r w:rsidR="004532BD" w:rsidRPr="00C539C3">
              <w:rPr>
                <w:rFonts w:ascii="Century Gothic" w:hAnsi="Century Gothic"/>
                <w:bCs/>
                <w:sz w:val="20"/>
                <w:szCs w:val="20"/>
              </w:rPr>
              <w:t>.</w:t>
            </w:r>
            <w:r w:rsidR="00D141D1" w:rsidRPr="00C539C3">
              <w:rPr>
                <w:rFonts w:ascii="Century Gothic" w:hAnsi="Century Gothic"/>
                <w:bCs/>
                <w:sz w:val="20"/>
                <w:szCs w:val="20"/>
              </w:rPr>
              <w:t xml:space="preserve"> </w:t>
            </w:r>
          </w:p>
          <w:p w14:paraId="53732C72" w14:textId="08B3F7F7" w:rsidR="00663988" w:rsidRPr="00C539C3" w:rsidRDefault="00D141D1" w:rsidP="00B239DB">
            <w:pPr>
              <w:pStyle w:val="ListParagraph"/>
              <w:rPr>
                <w:rFonts w:ascii="Century Gothic" w:hAnsi="Century Gothic"/>
                <w:bCs/>
                <w:sz w:val="20"/>
                <w:szCs w:val="20"/>
              </w:rPr>
            </w:pPr>
            <w:r w:rsidRPr="00C539C3">
              <w:rPr>
                <w:rFonts w:ascii="Century Gothic" w:hAnsi="Century Gothic"/>
                <w:bCs/>
                <w:sz w:val="20"/>
                <w:szCs w:val="20"/>
              </w:rPr>
              <w:t xml:space="preserve">This included setting new phonic starting points for each year group, and extra monitored reading. </w:t>
            </w:r>
            <w:r w:rsidR="00663988" w:rsidRPr="00C539C3">
              <w:rPr>
                <w:rFonts w:ascii="Century Gothic" w:hAnsi="Century Gothic"/>
                <w:bCs/>
                <w:sz w:val="20"/>
                <w:szCs w:val="20"/>
              </w:rPr>
              <w:t>On-line lessons are using the same learning sequence as pupils had got used to in school</w:t>
            </w:r>
            <w:r w:rsidR="00FC52A6" w:rsidRPr="00C539C3">
              <w:rPr>
                <w:rFonts w:ascii="Century Gothic" w:hAnsi="Century Gothic"/>
                <w:bCs/>
                <w:sz w:val="20"/>
                <w:szCs w:val="20"/>
              </w:rPr>
              <w:t>, this should aid progress.  We had asked to employ 2 academic mentors from January to July to work with the least able 20%. Unfortunately, due to demand there were no tutors available (cost £7k)</w:t>
            </w:r>
            <w:r w:rsidR="00B239DB" w:rsidRPr="00C539C3">
              <w:rPr>
                <w:rFonts w:ascii="Century Gothic" w:hAnsi="Century Gothic"/>
                <w:bCs/>
                <w:sz w:val="20"/>
                <w:szCs w:val="20"/>
              </w:rPr>
              <w:t>.</w:t>
            </w:r>
          </w:p>
          <w:p w14:paraId="5686A2A7" w14:textId="6A3B5B10" w:rsidR="00A7516D" w:rsidRPr="00C539C3" w:rsidRDefault="00A7516D" w:rsidP="00A7516D">
            <w:pPr>
              <w:pStyle w:val="ListParagraph"/>
              <w:numPr>
                <w:ilvl w:val="0"/>
                <w:numId w:val="2"/>
              </w:numPr>
              <w:rPr>
                <w:rFonts w:ascii="Century Gothic" w:hAnsi="Century Gothic"/>
                <w:bCs/>
                <w:sz w:val="20"/>
                <w:szCs w:val="20"/>
              </w:rPr>
            </w:pPr>
            <w:r w:rsidRPr="00C539C3">
              <w:rPr>
                <w:rFonts w:ascii="Century Gothic" w:hAnsi="Century Gothic"/>
                <w:bCs/>
                <w:sz w:val="20"/>
                <w:szCs w:val="20"/>
              </w:rPr>
              <w:t xml:space="preserve">Improve children’s </w:t>
            </w:r>
            <w:r w:rsidR="00CB5BDC" w:rsidRPr="00C539C3">
              <w:rPr>
                <w:rFonts w:ascii="Century Gothic" w:hAnsi="Century Gothic"/>
                <w:bCs/>
                <w:sz w:val="20"/>
                <w:szCs w:val="20"/>
              </w:rPr>
              <w:t>wellbeing</w:t>
            </w:r>
            <w:r w:rsidRPr="00C539C3">
              <w:rPr>
                <w:rFonts w:ascii="Century Gothic" w:hAnsi="Century Gothic"/>
                <w:bCs/>
                <w:sz w:val="20"/>
                <w:szCs w:val="20"/>
              </w:rPr>
              <w:t xml:space="preserve"> through a tiered support </w:t>
            </w:r>
            <w:r w:rsidR="00CB5BDC" w:rsidRPr="00C539C3">
              <w:rPr>
                <w:rFonts w:ascii="Century Gothic" w:hAnsi="Century Gothic"/>
                <w:bCs/>
                <w:sz w:val="20"/>
                <w:szCs w:val="20"/>
              </w:rPr>
              <w:t>programme.</w:t>
            </w:r>
          </w:p>
          <w:p w14:paraId="4454446C" w14:textId="1E7942F2" w:rsidR="00FC52A6" w:rsidRPr="00C539C3" w:rsidRDefault="00FC52A6" w:rsidP="00FC52A6">
            <w:pPr>
              <w:pStyle w:val="ListParagraph"/>
              <w:rPr>
                <w:rFonts w:ascii="Century Gothic" w:hAnsi="Century Gothic"/>
                <w:bCs/>
                <w:sz w:val="20"/>
                <w:szCs w:val="20"/>
              </w:rPr>
            </w:pPr>
            <w:r w:rsidRPr="00C539C3">
              <w:rPr>
                <w:rFonts w:ascii="Century Gothic" w:hAnsi="Century Gothic"/>
                <w:bCs/>
                <w:sz w:val="20"/>
                <w:szCs w:val="20"/>
              </w:rPr>
              <w:t>Teachers have been trained to identify mental health concerns within the classroom. They are increasing their telephone and Zoom contact with all pupils under lockdown and can refer to the Inclusion Team where necessary.</w:t>
            </w:r>
          </w:p>
          <w:p w14:paraId="2D0A1223" w14:textId="3E370763" w:rsidR="00A40C19" w:rsidRPr="00C539C3" w:rsidRDefault="00A40C19" w:rsidP="00FC52A6">
            <w:pPr>
              <w:pStyle w:val="ListParagraph"/>
              <w:rPr>
                <w:rFonts w:ascii="Century Gothic" w:hAnsi="Century Gothic"/>
                <w:bCs/>
                <w:sz w:val="20"/>
                <w:szCs w:val="20"/>
              </w:rPr>
            </w:pPr>
            <w:r w:rsidRPr="00C539C3">
              <w:rPr>
                <w:rFonts w:ascii="Century Gothic" w:hAnsi="Century Gothic"/>
                <w:bCs/>
                <w:sz w:val="20"/>
                <w:szCs w:val="20"/>
              </w:rPr>
              <w:t>A national survey was used as a snapshot of mental health in school (cost £300)</w:t>
            </w:r>
          </w:p>
          <w:p w14:paraId="00B27E7B" w14:textId="1F556E41" w:rsidR="00A40C19" w:rsidRPr="00C539C3" w:rsidRDefault="00A40C19" w:rsidP="00FC52A6">
            <w:pPr>
              <w:pStyle w:val="ListParagraph"/>
              <w:rPr>
                <w:rFonts w:ascii="Century Gothic" w:hAnsi="Century Gothic"/>
                <w:bCs/>
                <w:sz w:val="20"/>
                <w:szCs w:val="20"/>
              </w:rPr>
            </w:pPr>
            <w:r w:rsidRPr="00C539C3">
              <w:rPr>
                <w:rFonts w:ascii="Century Gothic" w:hAnsi="Century Gothic"/>
                <w:bCs/>
                <w:sz w:val="20"/>
                <w:szCs w:val="20"/>
              </w:rPr>
              <w:t xml:space="preserve">We have a Play Therapist in school once a week but have found </w:t>
            </w:r>
            <w:r w:rsidR="00B239DB" w:rsidRPr="00C539C3">
              <w:rPr>
                <w:rFonts w:ascii="Century Gothic" w:hAnsi="Century Gothic"/>
                <w:bCs/>
                <w:sz w:val="20"/>
                <w:szCs w:val="20"/>
              </w:rPr>
              <w:t xml:space="preserve">the </w:t>
            </w:r>
            <w:r w:rsidRPr="00C539C3">
              <w:rPr>
                <w:rFonts w:ascii="Century Gothic" w:hAnsi="Century Gothic"/>
                <w:bCs/>
                <w:sz w:val="20"/>
                <w:szCs w:val="20"/>
              </w:rPr>
              <w:t>county Trailblazer Support disappointing</w:t>
            </w:r>
            <w:r w:rsidR="00FF0355" w:rsidRPr="00C539C3">
              <w:rPr>
                <w:rFonts w:ascii="Century Gothic" w:hAnsi="Century Gothic"/>
                <w:bCs/>
                <w:sz w:val="20"/>
                <w:szCs w:val="20"/>
              </w:rPr>
              <w:t>.</w:t>
            </w:r>
          </w:p>
          <w:p w14:paraId="57477516" w14:textId="4B79EDEC" w:rsidR="00A7516D" w:rsidRPr="00C539C3" w:rsidRDefault="00A7516D" w:rsidP="00A7516D">
            <w:pPr>
              <w:pStyle w:val="ListParagraph"/>
              <w:numPr>
                <w:ilvl w:val="0"/>
                <w:numId w:val="2"/>
              </w:numPr>
              <w:rPr>
                <w:rFonts w:ascii="Century Gothic" w:hAnsi="Century Gothic"/>
                <w:bCs/>
                <w:sz w:val="20"/>
                <w:szCs w:val="20"/>
              </w:rPr>
            </w:pPr>
            <w:r w:rsidRPr="00C539C3">
              <w:rPr>
                <w:rFonts w:ascii="Century Gothic" w:hAnsi="Century Gothic"/>
                <w:bCs/>
                <w:sz w:val="20"/>
                <w:szCs w:val="20"/>
              </w:rPr>
              <w:t xml:space="preserve">Reception children to accelerate progress in </w:t>
            </w:r>
            <w:r w:rsidR="00663988" w:rsidRPr="00C539C3">
              <w:rPr>
                <w:rFonts w:ascii="Century Gothic" w:hAnsi="Century Gothic"/>
                <w:bCs/>
                <w:sz w:val="20"/>
                <w:szCs w:val="20"/>
              </w:rPr>
              <w:t xml:space="preserve">communication, language and </w:t>
            </w:r>
            <w:r w:rsidR="00CB5BDC" w:rsidRPr="00C539C3">
              <w:rPr>
                <w:rFonts w:ascii="Century Gothic" w:hAnsi="Century Gothic"/>
                <w:bCs/>
                <w:sz w:val="20"/>
                <w:szCs w:val="20"/>
              </w:rPr>
              <w:t>literacy.</w:t>
            </w:r>
          </w:p>
          <w:p w14:paraId="41493161" w14:textId="00A31D2E" w:rsidR="00A40C19" w:rsidRPr="00C539C3" w:rsidRDefault="00A40C19" w:rsidP="00A40C19">
            <w:pPr>
              <w:pStyle w:val="ListParagraph"/>
              <w:rPr>
                <w:rFonts w:ascii="Century Gothic" w:hAnsi="Century Gothic"/>
                <w:bCs/>
                <w:sz w:val="20"/>
                <w:szCs w:val="20"/>
              </w:rPr>
            </w:pPr>
            <w:r w:rsidRPr="00C539C3">
              <w:rPr>
                <w:rFonts w:ascii="Century Gothic" w:hAnsi="Century Gothic"/>
                <w:bCs/>
                <w:sz w:val="20"/>
                <w:szCs w:val="20"/>
              </w:rPr>
              <w:t>Our Speech and Language Therapist is in school 2 days a week (cost £11</w:t>
            </w:r>
            <w:r w:rsidR="005431B3" w:rsidRPr="00C539C3">
              <w:rPr>
                <w:rFonts w:ascii="Century Gothic" w:hAnsi="Century Gothic"/>
                <w:bCs/>
                <w:sz w:val="20"/>
                <w:szCs w:val="20"/>
              </w:rPr>
              <w:t>,340</w:t>
            </w:r>
            <w:r w:rsidRPr="00C539C3">
              <w:rPr>
                <w:rFonts w:ascii="Century Gothic" w:hAnsi="Century Gothic"/>
                <w:bCs/>
                <w:sz w:val="20"/>
                <w:szCs w:val="20"/>
              </w:rPr>
              <w:t>K) and on the other days a member of staff carries on the work.</w:t>
            </w:r>
          </w:p>
          <w:p w14:paraId="448F5546" w14:textId="77777777" w:rsidR="00A7516D" w:rsidRPr="00C539C3" w:rsidRDefault="00A7516D" w:rsidP="00A7516D">
            <w:pPr>
              <w:rPr>
                <w:rFonts w:ascii="Century Gothic" w:hAnsi="Century Gothic"/>
                <w:bCs/>
                <w:sz w:val="20"/>
                <w:szCs w:val="20"/>
              </w:rPr>
            </w:pPr>
          </w:p>
          <w:p w14:paraId="1FDF2780" w14:textId="74AE9BF7" w:rsidR="00A7516D" w:rsidRPr="00C539C3" w:rsidRDefault="006004F6" w:rsidP="00A7516D">
            <w:pPr>
              <w:rPr>
                <w:rFonts w:ascii="Century Gothic" w:hAnsi="Century Gothic"/>
                <w:bCs/>
                <w:sz w:val="20"/>
                <w:szCs w:val="20"/>
              </w:rPr>
            </w:pPr>
            <w:r w:rsidRPr="00C539C3">
              <w:rPr>
                <w:rFonts w:ascii="Century Gothic" w:hAnsi="Century Gothic"/>
                <w:bCs/>
                <w:sz w:val="20"/>
                <w:szCs w:val="20"/>
              </w:rPr>
              <w:t xml:space="preserve">One concern is that </w:t>
            </w:r>
            <w:r w:rsidR="00EB3E27" w:rsidRPr="00C539C3">
              <w:rPr>
                <w:rFonts w:ascii="Century Gothic" w:hAnsi="Century Gothic"/>
                <w:bCs/>
                <w:sz w:val="20"/>
                <w:szCs w:val="20"/>
              </w:rPr>
              <w:t>P</w:t>
            </w:r>
            <w:r w:rsidRPr="00C539C3">
              <w:rPr>
                <w:rFonts w:ascii="Century Gothic" w:hAnsi="Century Gothic"/>
                <w:bCs/>
                <w:sz w:val="20"/>
                <w:szCs w:val="20"/>
              </w:rPr>
              <w:t xml:space="preserve">upil </w:t>
            </w:r>
            <w:r w:rsidR="00EB3E27" w:rsidRPr="00C539C3">
              <w:rPr>
                <w:rFonts w:ascii="Century Gothic" w:hAnsi="Century Gothic"/>
                <w:bCs/>
                <w:sz w:val="20"/>
                <w:szCs w:val="20"/>
              </w:rPr>
              <w:t>P</w:t>
            </w:r>
            <w:r w:rsidRPr="00C539C3">
              <w:rPr>
                <w:rFonts w:ascii="Century Gothic" w:hAnsi="Century Gothic"/>
                <w:bCs/>
                <w:sz w:val="20"/>
                <w:szCs w:val="20"/>
              </w:rPr>
              <w:t xml:space="preserve">remium children have made less progress over lockdown and so the gap has widened.  Various pressures on next </w:t>
            </w:r>
            <w:r w:rsidR="00072833" w:rsidRPr="00C539C3">
              <w:rPr>
                <w:rFonts w:ascii="Century Gothic" w:hAnsi="Century Gothic"/>
                <w:bCs/>
                <w:sz w:val="20"/>
                <w:szCs w:val="20"/>
              </w:rPr>
              <w:t>year’s</w:t>
            </w:r>
            <w:r w:rsidRPr="00C539C3">
              <w:rPr>
                <w:rFonts w:ascii="Century Gothic" w:hAnsi="Century Gothic"/>
                <w:bCs/>
                <w:sz w:val="20"/>
                <w:szCs w:val="20"/>
              </w:rPr>
              <w:t xml:space="preserve"> budget will make it harder to reduce the gap.</w:t>
            </w:r>
            <w:r w:rsidR="00787148" w:rsidRPr="00C539C3">
              <w:rPr>
                <w:rFonts w:ascii="Century Gothic" w:hAnsi="Century Gothic"/>
                <w:bCs/>
                <w:sz w:val="20"/>
                <w:szCs w:val="20"/>
              </w:rPr>
              <w:t xml:space="preserve">  We discussed some the factors behind t</w:t>
            </w:r>
            <w:r w:rsidR="00006CC1" w:rsidRPr="00C539C3">
              <w:rPr>
                <w:rFonts w:ascii="Century Gothic" w:hAnsi="Century Gothic"/>
                <w:bCs/>
                <w:sz w:val="20"/>
                <w:szCs w:val="20"/>
              </w:rPr>
              <w:t xml:space="preserve">his </w:t>
            </w:r>
            <w:r w:rsidR="00787148" w:rsidRPr="00C539C3">
              <w:rPr>
                <w:rFonts w:ascii="Century Gothic" w:hAnsi="Century Gothic"/>
                <w:bCs/>
                <w:sz w:val="20"/>
                <w:szCs w:val="20"/>
              </w:rPr>
              <w:t>like the lack of parental teaching skills, access to ICT</w:t>
            </w:r>
            <w:r w:rsidR="00155AE1" w:rsidRPr="00C539C3">
              <w:rPr>
                <w:rFonts w:ascii="Century Gothic" w:hAnsi="Century Gothic"/>
                <w:bCs/>
                <w:sz w:val="20"/>
                <w:szCs w:val="20"/>
              </w:rPr>
              <w:t>, learning space</w:t>
            </w:r>
            <w:r w:rsidR="00787148" w:rsidRPr="00C539C3">
              <w:rPr>
                <w:rFonts w:ascii="Century Gothic" w:hAnsi="Century Gothic"/>
                <w:bCs/>
                <w:sz w:val="20"/>
                <w:szCs w:val="20"/>
              </w:rPr>
              <w:t xml:space="preserve"> and disruption to family routines.</w:t>
            </w:r>
          </w:p>
          <w:p w14:paraId="08E5C2BE" w14:textId="716C9AE2" w:rsidR="006004F6" w:rsidRPr="00C539C3" w:rsidRDefault="006004F6" w:rsidP="00A7516D">
            <w:pPr>
              <w:rPr>
                <w:rFonts w:ascii="Century Gothic" w:hAnsi="Century Gothic"/>
                <w:bCs/>
                <w:sz w:val="20"/>
                <w:szCs w:val="20"/>
              </w:rPr>
            </w:pPr>
          </w:p>
          <w:p w14:paraId="6E7EC237" w14:textId="769F67A4" w:rsidR="006004F6" w:rsidRPr="00C539C3" w:rsidRDefault="006004F6" w:rsidP="00A7516D">
            <w:pPr>
              <w:rPr>
                <w:rFonts w:ascii="Century Gothic" w:hAnsi="Century Gothic"/>
                <w:bCs/>
                <w:sz w:val="20"/>
                <w:szCs w:val="20"/>
              </w:rPr>
            </w:pPr>
            <w:r w:rsidRPr="00C539C3">
              <w:rPr>
                <w:rFonts w:ascii="Century Gothic" w:hAnsi="Century Gothic"/>
                <w:bCs/>
                <w:sz w:val="20"/>
                <w:szCs w:val="20"/>
              </w:rPr>
              <w:t xml:space="preserve">There is concern that September 2021 </w:t>
            </w:r>
            <w:r w:rsidR="00FF0355" w:rsidRPr="00C539C3">
              <w:rPr>
                <w:rFonts w:ascii="Century Gothic" w:hAnsi="Century Gothic"/>
                <w:bCs/>
                <w:sz w:val="20"/>
                <w:szCs w:val="20"/>
              </w:rPr>
              <w:t>R</w:t>
            </w:r>
            <w:r w:rsidRPr="00C539C3">
              <w:rPr>
                <w:rFonts w:ascii="Century Gothic" w:hAnsi="Century Gothic"/>
                <w:bCs/>
                <w:sz w:val="20"/>
                <w:szCs w:val="20"/>
              </w:rPr>
              <w:t>eception intake will lack school readiness and may have separation anxiety as many will not have accessed pre-school provision or had much social interaction</w:t>
            </w:r>
            <w:r w:rsidR="00FF0355" w:rsidRPr="00C539C3">
              <w:rPr>
                <w:rFonts w:ascii="Century Gothic" w:hAnsi="Century Gothic"/>
                <w:bCs/>
                <w:sz w:val="20"/>
                <w:szCs w:val="20"/>
              </w:rPr>
              <w:t xml:space="preserve">.  The school’s Reception intake </w:t>
            </w:r>
            <w:r w:rsidR="00C05F53" w:rsidRPr="00C539C3">
              <w:rPr>
                <w:rFonts w:ascii="Century Gothic" w:hAnsi="Century Gothic"/>
                <w:bCs/>
                <w:sz w:val="20"/>
                <w:szCs w:val="20"/>
              </w:rPr>
              <w:t>is</w:t>
            </w:r>
            <w:r w:rsidR="00FF0355" w:rsidRPr="00C539C3">
              <w:rPr>
                <w:rFonts w:ascii="Century Gothic" w:hAnsi="Century Gothic"/>
                <w:bCs/>
                <w:sz w:val="20"/>
                <w:szCs w:val="20"/>
              </w:rPr>
              <w:t xml:space="preserve"> usually behind in development and learning terms of the national averages and this likely to be exacerbated, </w:t>
            </w:r>
          </w:p>
          <w:p w14:paraId="66B991CA" w14:textId="193C790F" w:rsidR="009E04F1" w:rsidRPr="00C539C3" w:rsidRDefault="009E04F1" w:rsidP="009E04F1">
            <w:pPr>
              <w:pStyle w:val="ListParagraph"/>
              <w:ind w:left="0"/>
              <w:rPr>
                <w:rFonts w:ascii="Century Gothic" w:hAnsi="Century Gothic"/>
                <w:bCs/>
                <w:sz w:val="20"/>
                <w:szCs w:val="20"/>
              </w:rPr>
            </w:pPr>
          </w:p>
        </w:tc>
      </w:tr>
      <w:tr w:rsidR="005B73ED" w:rsidRPr="00C539C3" w14:paraId="72955328" w14:textId="77777777" w:rsidTr="00CD0A41">
        <w:tc>
          <w:tcPr>
            <w:tcW w:w="9889" w:type="dxa"/>
            <w:shd w:val="clear" w:color="auto" w:fill="auto"/>
          </w:tcPr>
          <w:p w14:paraId="39865C72" w14:textId="26D096E6" w:rsidR="005B73ED" w:rsidRPr="00C539C3" w:rsidRDefault="005B73ED" w:rsidP="00CD0A41">
            <w:pPr>
              <w:rPr>
                <w:rFonts w:ascii="Century Gothic" w:hAnsi="Century Gothic"/>
                <w:b/>
                <w:sz w:val="20"/>
                <w:szCs w:val="20"/>
              </w:rPr>
            </w:pPr>
            <w:r w:rsidRPr="00C539C3">
              <w:rPr>
                <w:rFonts w:ascii="Century Gothic" w:hAnsi="Century Gothic"/>
                <w:b/>
                <w:sz w:val="20"/>
                <w:szCs w:val="20"/>
              </w:rPr>
              <w:lastRenderedPageBreak/>
              <w:t>Evidence of Christian Distinctiveness:</w:t>
            </w:r>
            <w:r w:rsidR="00330785" w:rsidRPr="00C539C3">
              <w:rPr>
                <w:rFonts w:ascii="Century Gothic" w:hAnsi="Century Gothic"/>
                <w:b/>
                <w:sz w:val="20"/>
                <w:szCs w:val="20"/>
              </w:rPr>
              <w:t xml:space="preserve"> </w:t>
            </w:r>
            <w:r w:rsidR="00A11A2E" w:rsidRPr="00C539C3">
              <w:rPr>
                <w:rFonts w:ascii="Century Gothic" w:hAnsi="Century Gothic"/>
                <w:bCs/>
                <w:sz w:val="20"/>
                <w:szCs w:val="20"/>
              </w:rPr>
              <w:t>In discussion Luisa mentioned that she and Matt Ferris were uploading collective worship for the pupils to access</w:t>
            </w:r>
          </w:p>
        </w:tc>
      </w:tr>
      <w:tr w:rsidR="005B73ED" w:rsidRPr="00C539C3" w14:paraId="754CEDB1" w14:textId="77777777" w:rsidTr="00C539C3">
        <w:tc>
          <w:tcPr>
            <w:tcW w:w="9889" w:type="dxa"/>
            <w:shd w:val="clear" w:color="auto" w:fill="auto"/>
          </w:tcPr>
          <w:p w14:paraId="20C9B5B7" w14:textId="65472A9E" w:rsidR="005B73ED" w:rsidRPr="00C539C3" w:rsidRDefault="005B73ED" w:rsidP="00C539C3">
            <w:pPr>
              <w:rPr>
                <w:rFonts w:ascii="Century Gothic" w:hAnsi="Century Gothic"/>
                <w:sz w:val="20"/>
                <w:szCs w:val="20"/>
              </w:rPr>
            </w:pPr>
            <w:r w:rsidRPr="00C539C3">
              <w:rPr>
                <w:rFonts w:ascii="Century Gothic" w:hAnsi="Century Gothic"/>
                <w:b/>
                <w:sz w:val="20"/>
                <w:szCs w:val="20"/>
              </w:rPr>
              <w:t xml:space="preserve">Questions/follow-up </w:t>
            </w:r>
            <w:r w:rsidR="004853F3" w:rsidRPr="00C539C3">
              <w:rPr>
                <w:rFonts w:ascii="Century Gothic" w:hAnsi="Century Gothic"/>
                <w:b/>
                <w:sz w:val="20"/>
                <w:szCs w:val="20"/>
              </w:rPr>
              <w:t>points for discussion with head</w:t>
            </w:r>
            <w:r w:rsidRPr="00C539C3">
              <w:rPr>
                <w:rFonts w:ascii="Century Gothic" w:hAnsi="Century Gothic"/>
                <w:b/>
                <w:sz w:val="20"/>
                <w:szCs w:val="20"/>
              </w:rPr>
              <w:t>teacher and for future visits:</w:t>
            </w:r>
          </w:p>
        </w:tc>
      </w:tr>
      <w:tr w:rsidR="005B73ED" w:rsidRPr="00C539C3" w14:paraId="47094ADB" w14:textId="77777777" w:rsidTr="00C539C3">
        <w:tblPrEx>
          <w:tblLook w:val="04A0" w:firstRow="1" w:lastRow="0" w:firstColumn="1" w:lastColumn="0" w:noHBand="0" w:noVBand="1"/>
        </w:tblPrEx>
        <w:tc>
          <w:tcPr>
            <w:tcW w:w="9889" w:type="dxa"/>
            <w:shd w:val="clear" w:color="auto" w:fill="auto"/>
          </w:tcPr>
          <w:p w14:paraId="0BD35FA7" w14:textId="27D1EDDC" w:rsidR="005B73ED" w:rsidRPr="00C539C3" w:rsidRDefault="005B73ED" w:rsidP="00CD0A41">
            <w:pPr>
              <w:rPr>
                <w:rFonts w:ascii="Century Gothic" w:hAnsi="Century Gothic"/>
                <w:sz w:val="20"/>
                <w:szCs w:val="20"/>
              </w:rPr>
            </w:pPr>
            <w:r w:rsidRPr="00C539C3">
              <w:rPr>
                <w:rFonts w:ascii="Century Gothic" w:hAnsi="Century Gothic"/>
                <w:b/>
                <w:sz w:val="20"/>
                <w:szCs w:val="20"/>
              </w:rPr>
              <w:t>Date for next visit:</w:t>
            </w:r>
            <w:r w:rsidR="006004F6" w:rsidRPr="00C539C3">
              <w:rPr>
                <w:rFonts w:ascii="Century Gothic" w:hAnsi="Century Gothic"/>
                <w:b/>
                <w:sz w:val="20"/>
                <w:szCs w:val="20"/>
              </w:rPr>
              <w:t xml:space="preserve"> </w:t>
            </w:r>
            <w:r w:rsidR="006004F6" w:rsidRPr="00C539C3">
              <w:rPr>
                <w:rFonts w:ascii="Century Gothic" w:hAnsi="Century Gothic"/>
                <w:bCs/>
                <w:sz w:val="20"/>
                <w:szCs w:val="20"/>
              </w:rPr>
              <w:t>Keep an open dialogue with school as situation can change very quickly</w:t>
            </w:r>
            <w:r w:rsidR="00EC51D0" w:rsidRPr="00C539C3">
              <w:rPr>
                <w:rFonts w:ascii="Century Gothic" w:hAnsi="Century Gothic"/>
                <w:bCs/>
                <w:sz w:val="20"/>
                <w:szCs w:val="20"/>
              </w:rPr>
              <w:t xml:space="preserve">, with a likely monitoring visit toward the end of the academic </w:t>
            </w:r>
            <w:r w:rsidR="00034B5C" w:rsidRPr="00C539C3">
              <w:rPr>
                <w:rFonts w:ascii="Century Gothic" w:hAnsi="Century Gothic"/>
                <w:bCs/>
                <w:sz w:val="20"/>
                <w:szCs w:val="20"/>
              </w:rPr>
              <w:t>year</w:t>
            </w:r>
            <w:r w:rsidR="00EC51D0" w:rsidRPr="00C539C3">
              <w:rPr>
                <w:rFonts w:ascii="Century Gothic" w:hAnsi="Century Gothic"/>
                <w:bCs/>
                <w:sz w:val="20"/>
                <w:szCs w:val="20"/>
              </w:rPr>
              <w:t>.</w:t>
            </w:r>
          </w:p>
        </w:tc>
      </w:tr>
    </w:tbl>
    <w:p w14:paraId="11533192" w14:textId="77777777" w:rsidR="00CC6056" w:rsidRPr="00C539C3" w:rsidRDefault="00CC6056" w:rsidP="00CC6056">
      <w:pPr>
        <w:rPr>
          <w:rFonts w:ascii="Century Gothic" w:hAnsi="Century Gothic"/>
        </w:rPr>
      </w:pPr>
    </w:p>
    <w:sectPr w:rsidR="00CC6056" w:rsidRPr="00C539C3" w:rsidSect="00CC6056">
      <w:footerReference w:type="default" r:id="rId9"/>
      <w:pgSz w:w="11906" w:h="16838" w:code="9"/>
      <w:pgMar w:top="992" w:right="992" w:bottom="851" w:left="992" w:header="0" w:footer="6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5B17BA" w14:textId="77777777" w:rsidR="00837ECF" w:rsidRDefault="00837ECF" w:rsidP="00CC6056">
      <w:r>
        <w:separator/>
      </w:r>
    </w:p>
  </w:endnote>
  <w:endnote w:type="continuationSeparator" w:id="0">
    <w:p w14:paraId="6261B4D8" w14:textId="77777777" w:rsidR="00837ECF" w:rsidRDefault="00837ECF" w:rsidP="00CC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131528"/>
      <w:docPartObj>
        <w:docPartGallery w:val="Page Numbers (Bottom of Page)"/>
        <w:docPartUnique/>
      </w:docPartObj>
    </w:sdtPr>
    <w:sdtEndPr>
      <w:rPr>
        <w:rFonts w:ascii="Century Gothic" w:hAnsi="Century Gothic"/>
        <w:sz w:val="18"/>
        <w:szCs w:val="18"/>
      </w:rPr>
    </w:sdtEndPr>
    <w:sdtContent>
      <w:sdt>
        <w:sdtPr>
          <w:rPr>
            <w:rFonts w:ascii="Century Gothic" w:hAnsi="Century Gothic"/>
            <w:sz w:val="18"/>
            <w:szCs w:val="18"/>
          </w:rPr>
          <w:id w:val="-1705238520"/>
          <w:docPartObj>
            <w:docPartGallery w:val="Page Numbers (Top of Page)"/>
            <w:docPartUnique/>
          </w:docPartObj>
        </w:sdtPr>
        <w:sdtEndPr/>
        <w:sdtContent>
          <w:p w14:paraId="2ED25C9D" w14:textId="5CAFACF3" w:rsidR="00CC6056" w:rsidRPr="00CC6056" w:rsidRDefault="00CC6056" w:rsidP="00CC6056">
            <w:pPr>
              <w:pStyle w:val="Footer"/>
              <w:jc w:val="center"/>
              <w:rPr>
                <w:rFonts w:ascii="Century Gothic" w:hAnsi="Century Gothic"/>
                <w:sz w:val="18"/>
                <w:szCs w:val="18"/>
              </w:rPr>
            </w:pPr>
            <w:r w:rsidRPr="00CC6056">
              <w:rPr>
                <w:rFonts w:ascii="Century Gothic" w:hAnsi="Century Gothic"/>
                <w:sz w:val="18"/>
                <w:szCs w:val="18"/>
              </w:rPr>
              <w:t xml:space="preserve">Page </w:t>
            </w:r>
            <w:r w:rsidRPr="00CC6056">
              <w:rPr>
                <w:rFonts w:ascii="Century Gothic" w:hAnsi="Century Gothic"/>
                <w:noProof/>
                <w:sz w:val="18"/>
                <w:szCs w:val="18"/>
              </w:rPr>
              <w:t>2</w:t>
            </w:r>
            <w:r w:rsidRPr="00CC6056">
              <w:rPr>
                <w:rFonts w:ascii="Century Gothic" w:hAnsi="Century Gothic"/>
                <w:sz w:val="18"/>
                <w:szCs w:val="18"/>
              </w:rPr>
              <w:t xml:space="preserve"> of </w:t>
            </w:r>
            <w:r w:rsidRPr="00CC6056">
              <w:rPr>
                <w:rFonts w:ascii="Century Gothic" w:hAnsi="Century Gothic"/>
                <w:noProof/>
                <w:sz w:val="18"/>
                <w:szCs w:val="18"/>
              </w:rPr>
              <w:t>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BD7B3" w14:textId="77777777" w:rsidR="00837ECF" w:rsidRDefault="00837ECF" w:rsidP="00CC6056">
      <w:r>
        <w:separator/>
      </w:r>
    </w:p>
  </w:footnote>
  <w:footnote w:type="continuationSeparator" w:id="0">
    <w:p w14:paraId="081F0716" w14:textId="77777777" w:rsidR="00837ECF" w:rsidRDefault="00837ECF" w:rsidP="00CC6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854B3"/>
    <w:multiLevelType w:val="hybridMultilevel"/>
    <w:tmpl w:val="50A0A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CF3040B"/>
    <w:multiLevelType w:val="hybridMultilevel"/>
    <w:tmpl w:val="C950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3ED"/>
    <w:rsid w:val="00006CC1"/>
    <w:rsid w:val="00034B5C"/>
    <w:rsid w:val="00072833"/>
    <w:rsid w:val="000913EB"/>
    <w:rsid w:val="00155AE1"/>
    <w:rsid w:val="00166069"/>
    <w:rsid w:val="00177CAD"/>
    <w:rsid w:val="00192396"/>
    <w:rsid w:val="00193049"/>
    <w:rsid w:val="002704EA"/>
    <w:rsid w:val="00330785"/>
    <w:rsid w:val="00330F5D"/>
    <w:rsid w:val="003F3E7E"/>
    <w:rsid w:val="004532BD"/>
    <w:rsid w:val="00456C77"/>
    <w:rsid w:val="004853F3"/>
    <w:rsid w:val="00504916"/>
    <w:rsid w:val="005431B3"/>
    <w:rsid w:val="00572562"/>
    <w:rsid w:val="00577DFB"/>
    <w:rsid w:val="005B73ED"/>
    <w:rsid w:val="006004F6"/>
    <w:rsid w:val="006315C0"/>
    <w:rsid w:val="00663988"/>
    <w:rsid w:val="006777FC"/>
    <w:rsid w:val="006B641F"/>
    <w:rsid w:val="0073396F"/>
    <w:rsid w:val="00787148"/>
    <w:rsid w:val="0079330D"/>
    <w:rsid w:val="00837ECF"/>
    <w:rsid w:val="009972FE"/>
    <w:rsid w:val="009D6948"/>
    <w:rsid w:val="009E04F1"/>
    <w:rsid w:val="00A11A2E"/>
    <w:rsid w:val="00A25382"/>
    <w:rsid w:val="00A40C19"/>
    <w:rsid w:val="00A71C3D"/>
    <w:rsid w:val="00A7516D"/>
    <w:rsid w:val="00B22DCC"/>
    <w:rsid w:val="00B239DB"/>
    <w:rsid w:val="00B75DFA"/>
    <w:rsid w:val="00C05F53"/>
    <w:rsid w:val="00C539C3"/>
    <w:rsid w:val="00CB5BDC"/>
    <w:rsid w:val="00CC6056"/>
    <w:rsid w:val="00D141D1"/>
    <w:rsid w:val="00D24EC8"/>
    <w:rsid w:val="00DD483B"/>
    <w:rsid w:val="00EB3E27"/>
    <w:rsid w:val="00EC51D0"/>
    <w:rsid w:val="00F00989"/>
    <w:rsid w:val="00FB7FD8"/>
    <w:rsid w:val="00FC52A6"/>
    <w:rsid w:val="00FF03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BD20D27"/>
  <w14:defaultImageDpi w14:val="300"/>
  <w15:docId w15:val="{B900F2C1-E740-488D-8542-CCCADA2D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3ED"/>
    <w:rPr>
      <w:rFonts w:ascii="Times New Roman" w:eastAsia="Times New Roman" w:hAnsi="Times New Roman"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B73ED"/>
    <w:rPr>
      <w:sz w:val="18"/>
      <w:szCs w:val="18"/>
    </w:rPr>
  </w:style>
  <w:style w:type="paragraph" w:styleId="CommentText">
    <w:name w:val="annotation text"/>
    <w:basedOn w:val="Normal"/>
    <w:link w:val="CommentTextChar"/>
    <w:uiPriority w:val="99"/>
    <w:semiHidden/>
    <w:unhideWhenUsed/>
    <w:rsid w:val="005B73ED"/>
  </w:style>
  <w:style w:type="character" w:customStyle="1" w:styleId="CommentTextChar">
    <w:name w:val="Comment Text Char"/>
    <w:basedOn w:val="DefaultParagraphFont"/>
    <w:link w:val="CommentText"/>
    <w:uiPriority w:val="99"/>
    <w:semiHidden/>
    <w:rsid w:val="005B73ED"/>
    <w:rPr>
      <w:rFonts w:ascii="Times New Roman" w:eastAsia="Times New Roman" w:hAnsi="Times New Roman" w:cs="Times New Roman"/>
      <w:lang w:val="en-GB" w:eastAsia="en-GB"/>
    </w:rPr>
  </w:style>
  <w:style w:type="paragraph" w:styleId="BalloonText">
    <w:name w:val="Balloon Text"/>
    <w:basedOn w:val="Normal"/>
    <w:link w:val="BalloonTextChar"/>
    <w:uiPriority w:val="99"/>
    <w:semiHidden/>
    <w:unhideWhenUsed/>
    <w:rsid w:val="005B73E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73ED"/>
    <w:rPr>
      <w:rFonts w:ascii="Lucida Grande" w:eastAsia="Times New Roman" w:hAnsi="Lucida Grande" w:cs="Lucida Grande"/>
      <w:sz w:val="18"/>
      <w:szCs w:val="18"/>
      <w:lang w:val="en-GB" w:eastAsia="en-GB"/>
    </w:rPr>
  </w:style>
  <w:style w:type="paragraph" w:styleId="ListParagraph">
    <w:name w:val="List Paragraph"/>
    <w:basedOn w:val="Normal"/>
    <w:uiPriority w:val="34"/>
    <w:qFormat/>
    <w:rsid w:val="00572562"/>
    <w:pPr>
      <w:ind w:left="720"/>
      <w:contextualSpacing/>
    </w:pPr>
  </w:style>
  <w:style w:type="paragraph" w:styleId="Header">
    <w:name w:val="header"/>
    <w:basedOn w:val="Normal"/>
    <w:link w:val="HeaderChar"/>
    <w:uiPriority w:val="99"/>
    <w:unhideWhenUsed/>
    <w:rsid w:val="00CC6056"/>
    <w:pPr>
      <w:tabs>
        <w:tab w:val="center" w:pos="4513"/>
        <w:tab w:val="right" w:pos="9026"/>
      </w:tabs>
    </w:pPr>
  </w:style>
  <w:style w:type="character" w:customStyle="1" w:styleId="HeaderChar">
    <w:name w:val="Header Char"/>
    <w:basedOn w:val="DefaultParagraphFont"/>
    <w:link w:val="Header"/>
    <w:uiPriority w:val="99"/>
    <w:rsid w:val="00CC6056"/>
    <w:rPr>
      <w:rFonts w:ascii="Times New Roman" w:eastAsia="Times New Roman" w:hAnsi="Times New Roman" w:cs="Times New Roman"/>
      <w:lang w:val="en-GB" w:eastAsia="en-GB"/>
    </w:rPr>
  </w:style>
  <w:style w:type="paragraph" w:styleId="Footer">
    <w:name w:val="footer"/>
    <w:basedOn w:val="Normal"/>
    <w:link w:val="FooterChar"/>
    <w:uiPriority w:val="99"/>
    <w:unhideWhenUsed/>
    <w:rsid w:val="00CC6056"/>
    <w:pPr>
      <w:tabs>
        <w:tab w:val="center" w:pos="4513"/>
        <w:tab w:val="right" w:pos="9026"/>
      </w:tabs>
    </w:pPr>
  </w:style>
  <w:style w:type="character" w:customStyle="1" w:styleId="FooterChar">
    <w:name w:val="Footer Char"/>
    <w:basedOn w:val="DefaultParagraphFont"/>
    <w:link w:val="Footer"/>
    <w:uiPriority w:val="99"/>
    <w:rsid w:val="00CC6056"/>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9D540-4359-4E38-9ED0-034CCC55B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1018</Words>
  <Characters>5808</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Paula Fowke</cp:lastModifiedBy>
  <cp:revision>2</cp:revision>
  <cp:lastPrinted>2021-01-21T11:36:00Z</cp:lastPrinted>
  <dcterms:created xsi:type="dcterms:W3CDTF">2021-01-26T10:57:00Z</dcterms:created>
  <dcterms:modified xsi:type="dcterms:W3CDTF">2021-01-26T10:57:00Z</dcterms:modified>
</cp:coreProperties>
</file>