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BA315" w14:textId="77777777" w:rsidR="005B73ED" w:rsidRDefault="005B73ED" w:rsidP="005B73ED">
      <w:pPr>
        <w:jc w:val="center"/>
      </w:pPr>
      <w:bookmarkStart w:id="0" w:name="_GoBack"/>
      <w:bookmarkEnd w:id="0"/>
      <w:r>
        <w:rPr>
          <w:noProof/>
        </w:rPr>
        <w:drawing>
          <wp:inline distT="0" distB="0" distL="0" distR="0" wp14:anchorId="4293116E" wp14:editId="1F10904A">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3D8C19FF" w14:textId="7D08811B" w:rsidR="005B73ED" w:rsidRPr="00C539C3" w:rsidRDefault="005B73ED" w:rsidP="005B73ED">
      <w:pPr>
        <w:jc w:val="center"/>
        <w:rPr>
          <w:rFonts w:ascii="Century Gothic" w:hAnsi="Century Gothic"/>
          <w:b/>
        </w:rPr>
      </w:pPr>
      <w:r w:rsidRPr="00C539C3">
        <w:rPr>
          <w:rFonts w:ascii="Century Gothic" w:hAnsi="Century Gothic"/>
          <w:b/>
        </w:rPr>
        <w:t>Governors Monitoring Visit - 20</w:t>
      </w:r>
      <w:r w:rsidR="00166069" w:rsidRPr="00C539C3">
        <w:rPr>
          <w:rFonts w:ascii="Century Gothic" w:hAnsi="Century Gothic"/>
          <w:b/>
        </w:rPr>
        <w:t>20</w:t>
      </w:r>
      <w:r w:rsidR="009D6948" w:rsidRPr="00C539C3">
        <w:rPr>
          <w:rFonts w:ascii="Century Gothic" w:hAnsi="Century Gothic"/>
          <w:b/>
        </w:rPr>
        <w:t>/202</w:t>
      </w:r>
      <w:r w:rsidR="00166069" w:rsidRPr="00C539C3">
        <w:rPr>
          <w:rFonts w:ascii="Century Gothic" w:hAnsi="Century Gothic"/>
          <w:b/>
        </w:rPr>
        <w:t>1</w:t>
      </w:r>
    </w:p>
    <w:p w14:paraId="42CE1C69" w14:textId="77777777" w:rsidR="005B73ED" w:rsidRPr="00C539C3" w:rsidRDefault="005B73ED" w:rsidP="005B73ED">
      <w:pPr>
        <w:rPr>
          <w:rFonts w:ascii="Century Gothic" w:hAnsi="Century Gothic"/>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C539C3" w14:paraId="3418FEE5" w14:textId="77777777" w:rsidTr="00CD0A41">
        <w:tc>
          <w:tcPr>
            <w:tcW w:w="9889" w:type="dxa"/>
            <w:shd w:val="clear" w:color="auto" w:fill="auto"/>
          </w:tcPr>
          <w:p w14:paraId="7824BAA3" w14:textId="22CF48AB" w:rsidR="005B73ED" w:rsidRPr="00C539C3" w:rsidRDefault="005B73ED" w:rsidP="005B73ED">
            <w:pPr>
              <w:rPr>
                <w:rFonts w:ascii="Century Gothic" w:hAnsi="Century Gothic"/>
                <w:sz w:val="20"/>
                <w:szCs w:val="20"/>
              </w:rPr>
            </w:pPr>
            <w:r w:rsidRPr="00C539C3">
              <w:rPr>
                <w:rFonts w:ascii="Century Gothic" w:hAnsi="Century Gothic"/>
                <w:b/>
                <w:sz w:val="20"/>
                <w:szCs w:val="20"/>
              </w:rPr>
              <w:t xml:space="preserve">Focus Monitoring Area: </w:t>
            </w:r>
            <w:r w:rsidR="00903230">
              <w:rPr>
                <w:rFonts w:ascii="Century Gothic" w:hAnsi="Century Gothic"/>
                <w:b/>
                <w:sz w:val="20"/>
                <w:szCs w:val="20"/>
              </w:rPr>
              <w:t>Data/Assessment/Outcomes</w:t>
            </w:r>
          </w:p>
        </w:tc>
      </w:tr>
    </w:tbl>
    <w:p w14:paraId="3DF75E73" w14:textId="77777777" w:rsidR="005B73ED" w:rsidRPr="00C539C3" w:rsidRDefault="005B73ED" w:rsidP="005B73ED">
      <w:pPr>
        <w:rPr>
          <w:rFonts w:ascii="Century Gothic" w:hAnsi="Century Gothic"/>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3F012AB8" w14:textId="77777777" w:rsidTr="00CD0A41">
        <w:tc>
          <w:tcPr>
            <w:tcW w:w="9889" w:type="dxa"/>
            <w:shd w:val="clear" w:color="auto" w:fill="auto"/>
          </w:tcPr>
          <w:p w14:paraId="55EF31A6" w14:textId="6B29418D" w:rsidR="005B73ED" w:rsidRPr="00C539C3" w:rsidRDefault="005B73ED" w:rsidP="00CD0A41">
            <w:pPr>
              <w:rPr>
                <w:rFonts w:ascii="Century Gothic" w:hAnsi="Century Gothic"/>
                <w:b/>
                <w:sz w:val="20"/>
                <w:szCs w:val="20"/>
              </w:rPr>
            </w:pPr>
            <w:r w:rsidRPr="00C539C3">
              <w:rPr>
                <w:rFonts w:ascii="Century Gothic" w:hAnsi="Century Gothic"/>
                <w:b/>
                <w:sz w:val="20"/>
                <w:szCs w:val="20"/>
              </w:rPr>
              <w:t>Name of Governor:</w:t>
            </w:r>
            <w:r w:rsidRPr="00C539C3">
              <w:rPr>
                <w:rFonts w:ascii="Century Gothic" w:hAnsi="Century Gothic"/>
                <w:sz w:val="20"/>
                <w:szCs w:val="20"/>
              </w:rPr>
              <w:t xml:space="preserve"> </w:t>
            </w:r>
            <w:r w:rsidR="00903230">
              <w:rPr>
                <w:rFonts w:ascii="Century Gothic" w:hAnsi="Century Gothic"/>
                <w:sz w:val="20"/>
                <w:szCs w:val="20"/>
              </w:rPr>
              <w:t>Sophie Kingscote</w:t>
            </w:r>
            <w:r w:rsidR="00166069" w:rsidRPr="00C539C3">
              <w:rPr>
                <w:rFonts w:ascii="Century Gothic" w:hAnsi="Century Gothic"/>
                <w:sz w:val="20"/>
                <w:szCs w:val="20"/>
              </w:rPr>
              <w:t>, Nina Hargrave</w:t>
            </w:r>
          </w:p>
          <w:p w14:paraId="54509F45" w14:textId="1D3D040F" w:rsidR="005B73ED" w:rsidRPr="00C539C3" w:rsidRDefault="00330F5D" w:rsidP="005B73ED">
            <w:pPr>
              <w:rPr>
                <w:rFonts w:ascii="Century Gothic" w:hAnsi="Century Gothic"/>
                <w:bCs/>
                <w:i/>
                <w:sz w:val="20"/>
                <w:szCs w:val="20"/>
              </w:rPr>
            </w:pPr>
            <w:r w:rsidRPr="00C539C3">
              <w:rPr>
                <w:rFonts w:ascii="Century Gothic" w:hAnsi="Century Gothic"/>
                <w:b/>
                <w:sz w:val="20"/>
                <w:szCs w:val="20"/>
              </w:rPr>
              <w:t>Names of Staff and</w:t>
            </w:r>
            <w:r w:rsidR="005B73ED" w:rsidRPr="00C539C3">
              <w:rPr>
                <w:rFonts w:ascii="Century Gothic" w:hAnsi="Century Gothic"/>
                <w:b/>
                <w:sz w:val="20"/>
                <w:szCs w:val="20"/>
              </w:rPr>
              <w:t xml:space="preserve"> Student Council member </w:t>
            </w:r>
            <w:r w:rsidR="005B73ED" w:rsidRPr="00C539C3">
              <w:rPr>
                <w:rFonts w:ascii="Century Gothic" w:hAnsi="Century Gothic"/>
                <w:b/>
                <w:i/>
                <w:sz w:val="20"/>
                <w:szCs w:val="20"/>
              </w:rPr>
              <w:t xml:space="preserve">(if applicable): </w:t>
            </w:r>
            <w:r w:rsidR="00166069" w:rsidRPr="00C539C3">
              <w:rPr>
                <w:rFonts w:ascii="Century Gothic" w:hAnsi="Century Gothic"/>
                <w:bCs/>
                <w:i/>
                <w:sz w:val="20"/>
                <w:szCs w:val="20"/>
              </w:rPr>
              <w:t>Luisa Potter (Deputy Head)</w:t>
            </w:r>
          </w:p>
          <w:p w14:paraId="33FAFE79" w14:textId="5FC282A6" w:rsidR="005B73ED" w:rsidRPr="00C539C3" w:rsidRDefault="005B73ED" w:rsidP="005B73ED">
            <w:pPr>
              <w:rPr>
                <w:rFonts w:ascii="Century Gothic" w:hAnsi="Century Gothic"/>
                <w:b/>
                <w:sz w:val="20"/>
                <w:szCs w:val="20"/>
              </w:rPr>
            </w:pPr>
            <w:r w:rsidRPr="00C539C3">
              <w:rPr>
                <w:rFonts w:ascii="Century Gothic" w:hAnsi="Century Gothic"/>
                <w:b/>
                <w:sz w:val="20"/>
                <w:szCs w:val="20"/>
              </w:rPr>
              <w:t>Date of Visit:</w:t>
            </w:r>
            <w:r w:rsidRPr="00C539C3">
              <w:rPr>
                <w:rFonts w:ascii="Century Gothic" w:hAnsi="Century Gothic"/>
                <w:bCs/>
                <w:sz w:val="20"/>
                <w:szCs w:val="20"/>
              </w:rPr>
              <w:t xml:space="preserve"> </w:t>
            </w:r>
            <w:r w:rsidR="00166069" w:rsidRPr="00C539C3">
              <w:rPr>
                <w:rFonts w:ascii="Century Gothic" w:hAnsi="Century Gothic"/>
                <w:bCs/>
                <w:sz w:val="20"/>
                <w:szCs w:val="20"/>
              </w:rPr>
              <w:t>2</w:t>
            </w:r>
            <w:r w:rsidR="00903230">
              <w:rPr>
                <w:rFonts w:ascii="Century Gothic" w:hAnsi="Century Gothic"/>
                <w:bCs/>
                <w:sz w:val="20"/>
                <w:szCs w:val="20"/>
              </w:rPr>
              <w:t>4</w:t>
            </w:r>
            <w:r w:rsidR="00166069" w:rsidRPr="00C539C3">
              <w:rPr>
                <w:rFonts w:ascii="Century Gothic" w:hAnsi="Century Gothic"/>
                <w:bCs/>
                <w:sz w:val="20"/>
                <w:szCs w:val="20"/>
                <w:vertAlign w:val="superscript"/>
              </w:rPr>
              <w:t>th</w:t>
            </w:r>
            <w:r w:rsidR="00166069" w:rsidRPr="00C539C3">
              <w:rPr>
                <w:rFonts w:ascii="Century Gothic" w:hAnsi="Century Gothic"/>
                <w:bCs/>
                <w:sz w:val="20"/>
                <w:szCs w:val="20"/>
              </w:rPr>
              <w:t xml:space="preserve"> </w:t>
            </w:r>
            <w:r w:rsidR="00903230">
              <w:rPr>
                <w:rFonts w:ascii="Century Gothic" w:hAnsi="Century Gothic"/>
                <w:bCs/>
                <w:sz w:val="20"/>
                <w:szCs w:val="20"/>
              </w:rPr>
              <w:t>Febr</w:t>
            </w:r>
            <w:r w:rsidR="00166069" w:rsidRPr="00C539C3">
              <w:rPr>
                <w:rFonts w:ascii="Century Gothic" w:hAnsi="Century Gothic"/>
                <w:bCs/>
                <w:sz w:val="20"/>
                <w:szCs w:val="20"/>
              </w:rPr>
              <w:t>uary 2021 (via Zoom)</w:t>
            </w:r>
          </w:p>
        </w:tc>
      </w:tr>
    </w:tbl>
    <w:p w14:paraId="2AD0A89D" w14:textId="77777777" w:rsidR="005B73ED" w:rsidRPr="00C539C3" w:rsidRDefault="005B73ED" w:rsidP="005B73ED">
      <w:pPr>
        <w:rPr>
          <w:rFonts w:ascii="Century Gothic" w:hAnsi="Century Gothic"/>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07772FAF" w14:textId="77777777" w:rsidTr="00CD0A41">
        <w:tc>
          <w:tcPr>
            <w:tcW w:w="9889" w:type="dxa"/>
            <w:shd w:val="clear" w:color="auto" w:fill="auto"/>
          </w:tcPr>
          <w:p w14:paraId="21E16BB9" w14:textId="11EE05DB" w:rsidR="005B73ED" w:rsidRPr="00C539C3" w:rsidRDefault="005B73ED" w:rsidP="00CD0A41">
            <w:pPr>
              <w:rPr>
                <w:rFonts w:ascii="Century Gothic" w:hAnsi="Century Gothic"/>
                <w:bCs/>
                <w:sz w:val="20"/>
                <w:szCs w:val="20"/>
              </w:rPr>
            </w:pPr>
            <w:r w:rsidRPr="00C539C3">
              <w:rPr>
                <w:rFonts w:ascii="Century Gothic" w:hAnsi="Century Gothic"/>
                <w:b/>
                <w:sz w:val="20"/>
                <w:szCs w:val="20"/>
              </w:rPr>
              <w:t>Focus Area for this visit</w:t>
            </w:r>
            <w:r w:rsidR="00572562" w:rsidRPr="00C539C3">
              <w:rPr>
                <w:rFonts w:ascii="Century Gothic" w:hAnsi="Century Gothic"/>
                <w:bCs/>
                <w:sz w:val="20"/>
                <w:szCs w:val="20"/>
              </w:rPr>
              <w:t xml:space="preserve"> </w:t>
            </w:r>
            <w:r w:rsidR="00903230">
              <w:rPr>
                <w:rFonts w:ascii="Century Gothic" w:hAnsi="Century Gothic"/>
                <w:b/>
                <w:sz w:val="20"/>
                <w:szCs w:val="20"/>
              </w:rPr>
              <w:t>Data/Assessment/Outcomes</w:t>
            </w:r>
          </w:p>
          <w:p w14:paraId="1747D95F" w14:textId="77777777" w:rsidR="00572562" w:rsidRPr="00C539C3" w:rsidRDefault="00572562" w:rsidP="00CD0A41">
            <w:pPr>
              <w:rPr>
                <w:rFonts w:ascii="Century Gothic" w:hAnsi="Century Gothic"/>
                <w:sz w:val="20"/>
                <w:szCs w:val="20"/>
              </w:rPr>
            </w:pPr>
          </w:p>
          <w:p w14:paraId="5FEE6621" w14:textId="668425A8" w:rsidR="005B73ED" w:rsidRPr="00C539C3" w:rsidRDefault="005B73ED" w:rsidP="00CD0A41">
            <w:pPr>
              <w:rPr>
                <w:rFonts w:ascii="Century Gothic" w:hAnsi="Century Gothic"/>
                <w:b/>
                <w:sz w:val="20"/>
                <w:szCs w:val="20"/>
              </w:rPr>
            </w:pPr>
            <w:r w:rsidRPr="00C539C3">
              <w:rPr>
                <w:rFonts w:ascii="Century Gothic" w:hAnsi="Century Gothic"/>
                <w:b/>
                <w:sz w:val="20"/>
                <w:szCs w:val="20"/>
              </w:rPr>
              <w:t xml:space="preserve">Reference to School Operational Plan </w:t>
            </w:r>
            <w:r w:rsidR="004853F3" w:rsidRPr="00C539C3">
              <w:rPr>
                <w:rFonts w:ascii="Century Gothic" w:hAnsi="Century Gothic"/>
                <w:b/>
                <w:sz w:val="20"/>
                <w:szCs w:val="20"/>
              </w:rPr>
              <w:t xml:space="preserve">or subject/aspect improvement plan </w:t>
            </w:r>
            <w:r w:rsidR="00B75DFA" w:rsidRPr="00C539C3">
              <w:rPr>
                <w:rFonts w:ascii="Century Gothic" w:hAnsi="Century Gothic"/>
                <w:b/>
                <w:sz w:val="20"/>
                <w:szCs w:val="20"/>
              </w:rPr>
              <w:t>priorities</w:t>
            </w:r>
            <w:r w:rsidR="00166069" w:rsidRPr="00C539C3">
              <w:rPr>
                <w:rFonts w:ascii="Century Gothic" w:hAnsi="Century Gothic"/>
                <w:b/>
                <w:sz w:val="20"/>
                <w:szCs w:val="20"/>
              </w:rPr>
              <w:t>:</w:t>
            </w:r>
          </w:p>
          <w:p w14:paraId="73474125" w14:textId="3351C82B" w:rsidR="008C1C08" w:rsidRDefault="008C1C08" w:rsidP="00CD0A41">
            <w:pPr>
              <w:rPr>
                <w:rFonts w:ascii="Century Gothic" w:hAnsi="Century Gothic"/>
                <w:bCs/>
                <w:sz w:val="20"/>
                <w:szCs w:val="20"/>
              </w:rPr>
            </w:pPr>
            <w:r>
              <w:rPr>
                <w:rFonts w:ascii="Century Gothic" w:hAnsi="Century Gothic"/>
                <w:b/>
                <w:sz w:val="20"/>
                <w:szCs w:val="20"/>
              </w:rPr>
              <w:t xml:space="preserve">Priority 1,Task 3: </w:t>
            </w:r>
            <w:r w:rsidRPr="008C1C08">
              <w:rPr>
                <w:rFonts w:ascii="Century Gothic" w:hAnsi="Century Gothic"/>
                <w:bCs/>
                <w:sz w:val="20"/>
                <w:szCs w:val="20"/>
              </w:rPr>
              <w:t>Make effective use of regular formative assessment that identifies gaps in the children’s knowledge and skills; subsequently informing future planning.</w:t>
            </w:r>
          </w:p>
          <w:p w14:paraId="6378ED17" w14:textId="77777777" w:rsidR="008C1C08" w:rsidRPr="008C1C08" w:rsidRDefault="008C1C08" w:rsidP="00CD0A41">
            <w:pPr>
              <w:rPr>
                <w:rFonts w:ascii="Century Gothic" w:hAnsi="Century Gothic"/>
                <w:bCs/>
                <w:sz w:val="20"/>
                <w:szCs w:val="20"/>
              </w:rPr>
            </w:pPr>
          </w:p>
          <w:p w14:paraId="161250A9" w14:textId="7C3B328F" w:rsidR="00B75DFA" w:rsidRPr="00C539C3" w:rsidRDefault="00B75DFA" w:rsidP="00CD0A41">
            <w:pPr>
              <w:rPr>
                <w:rFonts w:ascii="Century Gothic" w:hAnsi="Century Gothic"/>
                <w:b/>
                <w:sz w:val="20"/>
                <w:szCs w:val="20"/>
              </w:rPr>
            </w:pPr>
            <w:r w:rsidRPr="00C539C3">
              <w:rPr>
                <w:rFonts w:ascii="Century Gothic" w:hAnsi="Century Gothic"/>
                <w:b/>
                <w:sz w:val="20"/>
                <w:szCs w:val="20"/>
              </w:rPr>
              <w:t>Documents looked at to prepare for this visit</w:t>
            </w:r>
            <w:r w:rsidR="00A11A2E" w:rsidRPr="00C539C3">
              <w:rPr>
                <w:rFonts w:ascii="Century Gothic" w:hAnsi="Century Gothic"/>
                <w:b/>
                <w:sz w:val="20"/>
                <w:szCs w:val="20"/>
              </w:rPr>
              <w:t>:</w:t>
            </w:r>
          </w:p>
          <w:p w14:paraId="060F95AF" w14:textId="256E7DA6" w:rsidR="00A11A2E" w:rsidRDefault="00A11A2E" w:rsidP="00CD0A41">
            <w:pPr>
              <w:rPr>
                <w:rFonts w:ascii="Century Gothic" w:hAnsi="Century Gothic"/>
                <w:bCs/>
                <w:sz w:val="20"/>
                <w:szCs w:val="20"/>
              </w:rPr>
            </w:pPr>
            <w:r w:rsidRPr="00C539C3">
              <w:rPr>
                <w:rFonts w:ascii="Century Gothic" w:hAnsi="Century Gothic"/>
                <w:bCs/>
                <w:sz w:val="20"/>
                <w:szCs w:val="20"/>
              </w:rPr>
              <w:t>Interim Growth Plan 2020-2021</w:t>
            </w:r>
          </w:p>
          <w:p w14:paraId="1AD71CC7" w14:textId="49FD5CD9" w:rsidR="00E92DAD" w:rsidRDefault="00E92DAD" w:rsidP="00CD0A41">
            <w:pPr>
              <w:rPr>
                <w:rFonts w:ascii="Century Gothic" w:hAnsi="Century Gothic"/>
                <w:bCs/>
                <w:sz w:val="20"/>
                <w:szCs w:val="20"/>
              </w:rPr>
            </w:pPr>
            <w:r>
              <w:rPr>
                <w:rFonts w:ascii="Century Gothic" w:hAnsi="Century Gothic"/>
                <w:bCs/>
                <w:sz w:val="20"/>
                <w:szCs w:val="20"/>
              </w:rPr>
              <w:t>Entry Data September 2020</w:t>
            </w:r>
          </w:p>
          <w:p w14:paraId="40288E18" w14:textId="0D1C6849" w:rsidR="00E92DAD" w:rsidRDefault="00E92DAD" w:rsidP="00CD0A41">
            <w:pPr>
              <w:rPr>
                <w:rFonts w:ascii="Century Gothic" w:hAnsi="Century Gothic"/>
                <w:bCs/>
                <w:sz w:val="20"/>
                <w:szCs w:val="20"/>
              </w:rPr>
            </w:pPr>
            <w:r>
              <w:rPr>
                <w:rFonts w:ascii="Century Gothic" w:hAnsi="Century Gothic"/>
                <w:bCs/>
                <w:sz w:val="20"/>
                <w:szCs w:val="20"/>
              </w:rPr>
              <w:t>Whole School Improvement Opportunities AP2 (Dec 2020)</w:t>
            </w:r>
          </w:p>
          <w:p w14:paraId="15D97118" w14:textId="4E38076F" w:rsidR="00E92DAD" w:rsidRDefault="00E92DAD" w:rsidP="00CD0A41">
            <w:pPr>
              <w:rPr>
                <w:rFonts w:ascii="Century Gothic" w:hAnsi="Century Gothic"/>
                <w:bCs/>
                <w:sz w:val="20"/>
                <w:szCs w:val="20"/>
              </w:rPr>
            </w:pPr>
            <w:r>
              <w:rPr>
                <w:rFonts w:ascii="Century Gothic" w:hAnsi="Century Gothic"/>
                <w:bCs/>
                <w:sz w:val="20"/>
                <w:szCs w:val="20"/>
              </w:rPr>
              <w:t>Spring Term Improvement Opportunities Whole School</w:t>
            </w:r>
          </w:p>
          <w:p w14:paraId="728490A4" w14:textId="77777777" w:rsidR="00E92DAD" w:rsidRPr="00C539C3" w:rsidRDefault="00E92DAD" w:rsidP="00CD0A41">
            <w:pPr>
              <w:rPr>
                <w:rFonts w:ascii="Century Gothic" w:hAnsi="Century Gothic"/>
                <w:bCs/>
                <w:sz w:val="20"/>
                <w:szCs w:val="20"/>
              </w:rPr>
            </w:pPr>
          </w:p>
          <w:p w14:paraId="57D0FC98" w14:textId="73634FF6" w:rsidR="005B73ED" w:rsidRPr="00C539C3" w:rsidRDefault="005B73ED" w:rsidP="00CD0A41">
            <w:pPr>
              <w:rPr>
                <w:rFonts w:ascii="Century Gothic" w:hAnsi="Century Gothic"/>
                <w:bCs/>
                <w:sz w:val="20"/>
                <w:szCs w:val="20"/>
              </w:rPr>
            </w:pPr>
          </w:p>
        </w:tc>
      </w:tr>
    </w:tbl>
    <w:p w14:paraId="026D0599" w14:textId="77777777" w:rsidR="005B73ED" w:rsidRPr="00C539C3" w:rsidRDefault="005B73ED" w:rsidP="005B73ED">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C539C3" w14:paraId="251EA9DD" w14:textId="77777777" w:rsidTr="00CD0A41">
        <w:tc>
          <w:tcPr>
            <w:tcW w:w="9889" w:type="dxa"/>
            <w:shd w:val="clear" w:color="auto" w:fill="auto"/>
          </w:tcPr>
          <w:p w14:paraId="6180CBFE" w14:textId="7E125B9A" w:rsidR="005B73ED" w:rsidRPr="00C539C3" w:rsidRDefault="005B73ED" w:rsidP="00CD0A41">
            <w:pPr>
              <w:rPr>
                <w:rFonts w:ascii="Century Gothic" w:hAnsi="Century Gothic"/>
                <w:b/>
                <w:sz w:val="20"/>
                <w:szCs w:val="20"/>
              </w:rPr>
            </w:pPr>
            <w:r w:rsidRPr="00C539C3">
              <w:rPr>
                <w:rFonts w:ascii="Century Gothic" w:hAnsi="Century Gothic"/>
                <w:b/>
                <w:sz w:val="20"/>
                <w:szCs w:val="20"/>
              </w:rPr>
              <w:t>Follow up points from last monitoring visit:</w:t>
            </w:r>
            <w:r w:rsidR="00166069" w:rsidRPr="00C539C3">
              <w:rPr>
                <w:rFonts w:ascii="Century Gothic" w:hAnsi="Century Gothic"/>
                <w:b/>
                <w:sz w:val="20"/>
                <w:szCs w:val="20"/>
              </w:rPr>
              <w:t xml:space="preserve"> Not </w:t>
            </w:r>
            <w:r w:rsidR="00CB5BDC" w:rsidRPr="00C539C3">
              <w:rPr>
                <w:rFonts w:ascii="Century Gothic" w:hAnsi="Century Gothic"/>
                <w:b/>
                <w:sz w:val="20"/>
                <w:szCs w:val="20"/>
              </w:rPr>
              <w:t>applicable.</w:t>
            </w:r>
          </w:p>
        </w:tc>
      </w:tr>
      <w:tr w:rsidR="005B73ED" w:rsidRPr="00C539C3" w14:paraId="61A46DEA" w14:textId="77777777" w:rsidTr="00CD0A41">
        <w:tc>
          <w:tcPr>
            <w:tcW w:w="9889" w:type="dxa"/>
            <w:shd w:val="clear" w:color="auto" w:fill="auto"/>
          </w:tcPr>
          <w:p w14:paraId="24674DEA" w14:textId="01905C32" w:rsidR="005B73ED" w:rsidRDefault="005B73ED" w:rsidP="00CD0A41">
            <w:pPr>
              <w:rPr>
                <w:rFonts w:ascii="Century Gothic" w:hAnsi="Century Gothic"/>
                <w:b/>
                <w:sz w:val="20"/>
                <w:szCs w:val="20"/>
              </w:rPr>
            </w:pPr>
            <w:r w:rsidRPr="00C539C3">
              <w:rPr>
                <w:rFonts w:ascii="Century Gothic" w:hAnsi="Century Gothic"/>
                <w:b/>
                <w:sz w:val="20"/>
                <w:szCs w:val="20"/>
              </w:rPr>
              <w:t>Initial Planned Questions for this visit:</w:t>
            </w:r>
          </w:p>
          <w:p w14:paraId="1A2DA9DB" w14:textId="04DBBE99" w:rsidR="00903230" w:rsidRDefault="00903230" w:rsidP="00903230">
            <w:pPr>
              <w:pStyle w:val="ListParagraph"/>
              <w:numPr>
                <w:ilvl w:val="0"/>
                <w:numId w:val="4"/>
              </w:numPr>
              <w:rPr>
                <w:rFonts w:ascii="Century Gothic" w:hAnsi="Century Gothic"/>
                <w:b/>
                <w:sz w:val="20"/>
                <w:szCs w:val="20"/>
              </w:rPr>
            </w:pPr>
          </w:p>
          <w:p w14:paraId="49DCED28" w14:textId="2ADD3F8D" w:rsidR="00903230" w:rsidRDefault="00903230" w:rsidP="00903230">
            <w:pPr>
              <w:pStyle w:val="ListParagraph"/>
              <w:numPr>
                <w:ilvl w:val="0"/>
                <w:numId w:val="4"/>
              </w:numPr>
              <w:rPr>
                <w:rFonts w:ascii="Century Gothic" w:hAnsi="Century Gothic"/>
                <w:b/>
                <w:sz w:val="20"/>
                <w:szCs w:val="20"/>
              </w:rPr>
            </w:pPr>
          </w:p>
          <w:p w14:paraId="12010AA5" w14:textId="77777777" w:rsidR="00903230" w:rsidRPr="00903230" w:rsidRDefault="00903230" w:rsidP="00903230">
            <w:pPr>
              <w:pStyle w:val="ListParagraph"/>
              <w:numPr>
                <w:ilvl w:val="0"/>
                <w:numId w:val="4"/>
              </w:numPr>
              <w:rPr>
                <w:rFonts w:ascii="Century Gothic" w:hAnsi="Century Gothic"/>
                <w:b/>
                <w:sz w:val="20"/>
                <w:szCs w:val="20"/>
              </w:rPr>
            </w:pPr>
          </w:p>
          <w:p w14:paraId="70CF7410" w14:textId="43FF936B" w:rsidR="005B73ED" w:rsidRPr="00C539C3" w:rsidRDefault="005B73ED" w:rsidP="00CD0A41">
            <w:pPr>
              <w:rPr>
                <w:rFonts w:ascii="Century Gothic" w:hAnsi="Century Gothic"/>
                <w:b/>
                <w:sz w:val="20"/>
                <w:szCs w:val="20"/>
              </w:rPr>
            </w:pPr>
          </w:p>
        </w:tc>
      </w:tr>
    </w:tbl>
    <w:p w14:paraId="7C199D9E" w14:textId="77777777" w:rsidR="005B73ED" w:rsidRPr="00C539C3" w:rsidRDefault="005B73ED" w:rsidP="005B73ED">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781ADC67" w14:textId="77777777" w:rsidTr="00CD0A41">
        <w:tc>
          <w:tcPr>
            <w:tcW w:w="9889" w:type="dxa"/>
            <w:shd w:val="clear" w:color="auto" w:fill="auto"/>
          </w:tcPr>
          <w:p w14:paraId="27AA6B19" w14:textId="77777777" w:rsidR="009E04F1" w:rsidRDefault="00903230" w:rsidP="009E04F1">
            <w:pPr>
              <w:pStyle w:val="ListParagraph"/>
              <w:ind w:left="0"/>
              <w:rPr>
                <w:rFonts w:ascii="Century Gothic" w:hAnsi="Century Gothic"/>
                <w:b/>
                <w:sz w:val="20"/>
                <w:szCs w:val="20"/>
              </w:rPr>
            </w:pPr>
            <w:r w:rsidRPr="00903230">
              <w:rPr>
                <w:rFonts w:ascii="Century Gothic" w:hAnsi="Century Gothic"/>
                <w:b/>
                <w:sz w:val="20"/>
                <w:szCs w:val="20"/>
              </w:rPr>
              <w:t>Findings and Evidence seen:</w:t>
            </w:r>
          </w:p>
          <w:p w14:paraId="765F726C" w14:textId="77777777" w:rsidR="00627562" w:rsidRDefault="00627562" w:rsidP="009E04F1">
            <w:pPr>
              <w:pStyle w:val="ListParagraph"/>
              <w:ind w:left="0"/>
              <w:rPr>
                <w:rFonts w:ascii="Century Gothic" w:hAnsi="Century Gothic"/>
                <w:b/>
                <w:sz w:val="20"/>
                <w:szCs w:val="20"/>
              </w:rPr>
            </w:pPr>
          </w:p>
          <w:p w14:paraId="3FCE0BBA" w14:textId="514E8BB8" w:rsidR="00627562" w:rsidRPr="00160371" w:rsidRDefault="00627562" w:rsidP="009E04F1">
            <w:pPr>
              <w:pStyle w:val="ListParagraph"/>
              <w:ind w:left="0"/>
              <w:rPr>
                <w:rFonts w:ascii="Century Gothic" w:hAnsi="Century Gothic"/>
                <w:bCs/>
                <w:sz w:val="20"/>
                <w:szCs w:val="20"/>
              </w:rPr>
            </w:pPr>
            <w:r w:rsidRPr="00160371">
              <w:rPr>
                <w:rFonts w:ascii="Century Gothic" w:hAnsi="Century Gothic"/>
                <w:bCs/>
                <w:sz w:val="20"/>
                <w:szCs w:val="20"/>
              </w:rPr>
              <w:t>School reopened in June but there were many children who were not “seen” between March and September 2020.</w:t>
            </w:r>
          </w:p>
          <w:p w14:paraId="3621FF5E" w14:textId="113E1596" w:rsidR="00627562" w:rsidRDefault="00160371" w:rsidP="009E04F1">
            <w:pPr>
              <w:pStyle w:val="ListParagraph"/>
              <w:ind w:left="0"/>
              <w:rPr>
                <w:rFonts w:ascii="Century Gothic" w:hAnsi="Century Gothic"/>
                <w:bCs/>
                <w:sz w:val="20"/>
                <w:szCs w:val="20"/>
              </w:rPr>
            </w:pPr>
            <w:r w:rsidRPr="00160371">
              <w:rPr>
                <w:rFonts w:ascii="Century Gothic" w:hAnsi="Century Gothic"/>
                <w:bCs/>
                <w:sz w:val="20"/>
                <w:szCs w:val="20"/>
              </w:rPr>
              <w:t>So, in September we did not have any statistical data or NFER data and did not want to bombard pupils on their return.</w:t>
            </w:r>
          </w:p>
          <w:p w14:paraId="15CED7BD" w14:textId="5542F631" w:rsidR="00160371" w:rsidRDefault="00160371" w:rsidP="009E04F1">
            <w:pPr>
              <w:pStyle w:val="ListParagraph"/>
              <w:ind w:left="0"/>
              <w:rPr>
                <w:rFonts w:ascii="Century Gothic" w:hAnsi="Century Gothic"/>
                <w:bCs/>
                <w:sz w:val="20"/>
                <w:szCs w:val="20"/>
              </w:rPr>
            </w:pPr>
            <w:r>
              <w:rPr>
                <w:rFonts w:ascii="Century Gothic" w:hAnsi="Century Gothic"/>
                <w:bCs/>
                <w:sz w:val="20"/>
                <w:szCs w:val="20"/>
              </w:rPr>
              <w:t>Fortunately, pupils’ mental health needs were not as bad as feared and assessments were done in a low-key way and this is what was discovered.</w:t>
            </w:r>
          </w:p>
          <w:p w14:paraId="04EBA85F" w14:textId="5FA6ED92" w:rsidR="00160371" w:rsidRDefault="00160371" w:rsidP="009E04F1">
            <w:pPr>
              <w:pStyle w:val="ListParagraph"/>
              <w:ind w:left="0"/>
              <w:rPr>
                <w:rFonts w:ascii="Century Gothic" w:hAnsi="Century Gothic"/>
                <w:bCs/>
                <w:sz w:val="20"/>
                <w:szCs w:val="20"/>
              </w:rPr>
            </w:pPr>
          </w:p>
          <w:p w14:paraId="21F4E88F" w14:textId="54445B90" w:rsidR="00160371" w:rsidRDefault="00160371" w:rsidP="009E04F1">
            <w:pPr>
              <w:pStyle w:val="ListParagraph"/>
              <w:ind w:left="0"/>
              <w:rPr>
                <w:rFonts w:ascii="Century Gothic" w:hAnsi="Century Gothic"/>
                <w:bCs/>
                <w:sz w:val="20"/>
                <w:szCs w:val="20"/>
              </w:rPr>
            </w:pPr>
            <w:r>
              <w:rPr>
                <w:rFonts w:ascii="Century Gothic" w:hAnsi="Century Gothic"/>
                <w:bCs/>
                <w:sz w:val="20"/>
                <w:szCs w:val="20"/>
              </w:rPr>
              <w:t>Maths: The maths scheme “White Rose” used is excellent and they have adapted it once in September and again for March.</w:t>
            </w:r>
            <w:r w:rsidR="007946B0">
              <w:rPr>
                <w:rFonts w:ascii="Century Gothic" w:hAnsi="Century Gothic"/>
                <w:bCs/>
                <w:sz w:val="20"/>
                <w:szCs w:val="20"/>
              </w:rPr>
              <w:t xml:space="preserve">  </w:t>
            </w:r>
            <w:r w:rsidR="00190457">
              <w:rPr>
                <w:rFonts w:ascii="Century Gothic" w:hAnsi="Century Gothic"/>
                <w:bCs/>
                <w:sz w:val="20"/>
                <w:szCs w:val="20"/>
              </w:rPr>
              <w:t>Fortunately,</w:t>
            </w:r>
            <w:r w:rsidR="007946B0">
              <w:rPr>
                <w:rFonts w:ascii="Century Gothic" w:hAnsi="Century Gothic"/>
                <w:bCs/>
                <w:sz w:val="20"/>
                <w:szCs w:val="20"/>
              </w:rPr>
              <w:t xml:space="preserve"> Tom Henesey is an NCEPTM maths specialist.</w:t>
            </w:r>
          </w:p>
          <w:p w14:paraId="62261D19" w14:textId="622DB75F" w:rsidR="007946B0" w:rsidRDefault="007946B0" w:rsidP="009E04F1">
            <w:pPr>
              <w:pStyle w:val="ListParagraph"/>
              <w:ind w:left="0"/>
              <w:rPr>
                <w:rFonts w:ascii="Century Gothic" w:hAnsi="Century Gothic"/>
                <w:bCs/>
                <w:sz w:val="20"/>
                <w:szCs w:val="20"/>
              </w:rPr>
            </w:pPr>
            <w:r>
              <w:rPr>
                <w:rFonts w:ascii="Century Gothic" w:hAnsi="Century Gothic"/>
                <w:bCs/>
                <w:sz w:val="20"/>
                <w:szCs w:val="20"/>
              </w:rPr>
              <w:t xml:space="preserve">Maths is taught in blocks with an end of block assessment. </w:t>
            </w:r>
          </w:p>
          <w:p w14:paraId="0EE0A2BD" w14:textId="4A764584" w:rsidR="005271ED" w:rsidRDefault="005271ED" w:rsidP="009E04F1">
            <w:pPr>
              <w:pStyle w:val="ListParagraph"/>
              <w:ind w:left="0"/>
              <w:rPr>
                <w:rFonts w:ascii="Century Gothic" w:hAnsi="Century Gothic"/>
                <w:bCs/>
                <w:sz w:val="20"/>
                <w:szCs w:val="20"/>
              </w:rPr>
            </w:pPr>
            <w:r>
              <w:rPr>
                <w:rFonts w:ascii="Century Gothic" w:hAnsi="Century Gothic"/>
                <w:bCs/>
                <w:sz w:val="20"/>
                <w:szCs w:val="20"/>
              </w:rPr>
              <w:t>In September the children completed the end of block assessment from the previous NC year and this was used to establish a baseline on which to start the learning. Through the ‘Do it, Solve it, Apply it’ approach and an opportunity to show depth at each of these stages in the learning</w:t>
            </w:r>
            <w:r w:rsidR="008F6E67">
              <w:rPr>
                <w:rFonts w:ascii="Century Gothic" w:hAnsi="Century Gothic"/>
                <w:bCs/>
                <w:sz w:val="20"/>
                <w:szCs w:val="20"/>
              </w:rPr>
              <w:t>,</w:t>
            </w:r>
            <w:r>
              <w:rPr>
                <w:rFonts w:ascii="Century Gothic" w:hAnsi="Century Gothic"/>
                <w:bCs/>
                <w:sz w:val="20"/>
                <w:szCs w:val="20"/>
              </w:rPr>
              <w:t xml:space="preserve"> the children were moved more slowly through the learning to ensure that they had a sound understanding</w:t>
            </w:r>
            <w:r w:rsidR="008F6E67">
              <w:rPr>
                <w:rFonts w:ascii="Century Gothic" w:hAnsi="Century Gothic"/>
                <w:bCs/>
                <w:sz w:val="20"/>
                <w:szCs w:val="20"/>
              </w:rPr>
              <w:t xml:space="preserve"> of the basics and a solid found</w:t>
            </w:r>
            <w:r>
              <w:rPr>
                <w:rFonts w:ascii="Century Gothic" w:hAnsi="Century Gothic"/>
                <w:bCs/>
                <w:sz w:val="20"/>
                <w:szCs w:val="20"/>
              </w:rPr>
              <w:t xml:space="preserve">ation on which </w:t>
            </w:r>
            <w:r w:rsidR="008F6E67">
              <w:rPr>
                <w:rFonts w:ascii="Century Gothic" w:hAnsi="Century Gothic"/>
                <w:bCs/>
                <w:sz w:val="20"/>
                <w:szCs w:val="20"/>
              </w:rPr>
              <w:t>to build.</w:t>
            </w:r>
          </w:p>
          <w:p w14:paraId="499FC81D" w14:textId="38BA5FE2" w:rsidR="00190457" w:rsidRDefault="00190457" w:rsidP="009E04F1">
            <w:pPr>
              <w:pStyle w:val="ListParagraph"/>
              <w:ind w:left="0"/>
              <w:rPr>
                <w:rFonts w:ascii="Century Gothic" w:hAnsi="Century Gothic"/>
                <w:bCs/>
                <w:sz w:val="20"/>
                <w:szCs w:val="20"/>
              </w:rPr>
            </w:pPr>
          </w:p>
          <w:p w14:paraId="60FD219D" w14:textId="66A1DF01" w:rsidR="00190457" w:rsidRDefault="00190457" w:rsidP="009E04F1">
            <w:pPr>
              <w:pStyle w:val="ListParagraph"/>
              <w:ind w:left="0"/>
              <w:rPr>
                <w:rFonts w:ascii="Century Gothic" w:hAnsi="Century Gothic"/>
                <w:bCs/>
                <w:sz w:val="20"/>
                <w:szCs w:val="20"/>
              </w:rPr>
            </w:pPr>
            <w:r>
              <w:rPr>
                <w:rFonts w:ascii="Century Gothic" w:hAnsi="Century Gothic"/>
                <w:bCs/>
                <w:sz w:val="20"/>
                <w:szCs w:val="20"/>
              </w:rPr>
              <w:t>Reading: We have our own Early Years and KS1 phonics scheme and bespoke assessment.  Priority was given to 1 to 1 reading so there was a clear starting point for each child.</w:t>
            </w:r>
          </w:p>
          <w:p w14:paraId="6AF5273E" w14:textId="16B00B09" w:rsidR="00190457" w:rsidRDefault="00190457" w:rsidP="009E04F1">
            <w:pPr>
              <w:pStyle w:val="ListParagraph"/>
              <w:ind w:left="0"/>
              <w:rPr>
                <w:rFonts w:ascii="Century Gothic" w:hAnsi="Century Gothic"/>
                <w:bCs/>
                <w:sz w:val="20"/>
                <w:szCs w:val="20"/>
              </w:rPr>
            </w:pPr>
            <w:r>
              <w:rPr>
                <w:rFonts w:ascii="Century Gothic" w:hAnsi="Century Gothic"/>
                <w:bCs/>
                <w:sz w:val="20"/>
                <w:szCs w:val="20"/>
              </w:rPr>
              <w:t>Jen Thomas had trained KS2 teachers to identify any gaps in pupils reading so this helped to target any particular issues.</w:t>
            </w:r>
          </w:p>
          <w:p w14:paraId="7AA40CDE" w14:textId="2FD16201" w:rsidR="00190457" w:rsidRDefault="00190457" w:rsidP="009E04F1">
            <w:pPr>
              <w:pStyle w:val="ListParagraph"/>
              <w:ind w:left="0"/>
              <w:rPr>
                <w:rFonts w:ascii="Century Gothic" w:hAnsi="Century Gothic"/>
                <w:bCs/>
                <w:sz w:val="20"/>
                <w:szCs w:val="20"/>
              </w:rPr>
            </w:pPr>
            <w:r>
              <w:rPr>
                <w:rFonts w:ascii="Century Gothic" w:hAnsi="Century Gothic"/>
                <w:bCs/>
                <w:sz w:val="20"/>
                <w:szCs w:val="20"/>
              </w:rPr>
              <w:t xml:space="preserve">Writing: An example of each </w:t>
            </w:r>
            <w:r w:rsidR="007B3425">
              <w:rPr>
                <w:rFonts w:ascii="Century Gothic" w:hAnsi="Century Gothic"/>
                <w:bCs/>
                <w:sz w:val="20"/>
                <w:szCs w:val="20"/>
              </w:rPr>
              <w:t>child’s</w:t>
            </w:r>
            <w:r>
              <w:rPr>
                <w:rFonts w:ascii="Century Gothic" w:hAnsi="Century Gothic"/>
                <w:bCs/>
                <w:sz w:val="20"/>
                <w:szCs w:val="20"/>
              </w:rPr>
              <w:t xml:space="preserve"> writing from AP3 February 2020 was </w:t>
            </w:r>
            <w:r w:rsidR="007B3425">
              <w:rPr>
                <w:rFonts w:ascii="Century Gothic" w:hAnsi="Century Gothic"/>
                <w:bCs/>
                <w:sz w:val="20"/>
                <w:szCs w:val="20"/>
              </w:rPr>
              <w:t xml:space="preserve">placed at the start of their writing book as a minimum </w:t>
            </w:r>
            <w:r w:rsidR="007B3425" w:rsidRPr="00243664">
              <w:rPr>
                <w:rFonts w:ascii="Century Gothic" w:hAnsi="Century Gothic"/>
                <w:bCs/>
                <w:sz w:val="20"/>
                <w:szCs w:val="20"/>
              </w:rPr>
              <w:t>expectation</w:t>
            </w:r>
            <w:r w:rsidR="00F82243" w:rsidRPr="00243664">
              <w:rPr>
                <w:rFonts w:ascii="Century Gothic" w:hAnsi="Century Gothic"/>
                <w:bCs/>
                <w:sz w:val="20"/>
                <w:szCs w:val="20"/>
              </w:rPr>
              <w:t xml:space="preserve"> which seemed to have been proving effective as a quick reminder/reference point for the children.</w:t>
            </w:r>
          </w:p>
          <w:p w14:paraId="429C559F" w14:textId="77777777" w:rsidR="00F82243" w:rsidRDefault="00F82243" w:rsidP="009E04F1">
            <w:pPr>
              <w:pStyle w:val="ListParagraph"/>
              <w:ind w:left="0"/>
              <w:rPr>
                <w:rFonts w:ascii="Century Gothic" w:hAnsi="Century Gothic"/>
                <w:bCs/>
                <w:sz w:val="20"/>
                <w:szCs w:val="20"/>
              </w:rPr>
            </w:pPr>
          </w:p>
          <w:p w14:paraId="7BC15801" w14:textId="16B2CE1E" w:rsidR="007B3425" w:rsidRDefault="008F6E67" w:rsidP="009E04F1">
            <w:pPr>
              <w:pStyle w:val="ListParagraph"/>
              <w:ind w:left="0"/>
              <w:rPr>
                <w:rFonts w:ascii="Century Gothic" w:hAnsi="Century Gothic"/>
                <w:bCs/>
                <w:sz w:val="20"/>
                <w:szCs w:val="20"/>
              </w:rPr>
            </w:pPr>
            <w:r>
              <w:rPr>
                <w:rFonts w:ascii="Century Gothic" w:hAnsi="Century Gothic"/>
                <w:bCs/>
                <w:sz w:val="20"/>
                <w:szCs w:val="20"/>
              </w:rPr>
              <w:lastRenderedPageBreak/>
              <w:t xml:space="preserve">Initial entry data showed </w:t>
            </w:r>
            <w:r w:rsidR="007B3425">
              <w:rPr>
                <w:rFonts w:ascii="Century Gothic" w:hAnsi="Century Gothic"/>
                <w:bCs/>
                <w:sz w:val="20"/>
                <w:szCs w:val="20"/>
              </w:rPr>
              <w:t>Phonics knowledge was retained; they had not regressed but neither had they progressed.  Reading fluency and stamina was not good so reading was hesitant and slow.  Maths had regressed because of the lack of revisiting topics.  Writing stamina and punctuation had also suffered.</w:t>
            </w:r>
          </w:p>
          <w:p w14:paraId="45BBCA03" w14:textId="5041BEF6" w:rsidR="007B3425" w:rsidRDefault="007B3425" w:rsidP="009E04F1">
            <w:pPr>
              <w:pStyle w:val="ListParagraph"/>
              <w:ind w:left="0"/>
              <w:rPr>
                <w:rFonts w:ascii="Century Gothic" w:hAnsi="Century Gothic"/>
                <w:bCs/>
                <w:sz w:val="20"/>
                <w:szCs w:val="20"/>
              </w:rPr>
            </w:pPr>
          </w:p>
          <w:p w14:paraId="0547D676" w14:textId="05143D9A" w:rsidR="007B3425" w:rsidRDefault="007B3425" w:rsidP="009E04F1">
            <w:pPr>
              <w:pStyle w:val="ListParagraph"/>
              <w:ind w:left="0"/>
              <w:rPr>
                <w:rFonts w:ascii="Century Gothic" w:hAnsi="Century Gothic"/>
                <w:bCs/>
                <w:sz w:val="20"/>
                <w:szCs w:val="20"/>
              </w:rPr>
            </w:pPr>
            <w:r>
              <w:rPr>
                <w:rFonts w:ascii="Century Gothic" w:hAnsi="Century Gothic"/>
                <w:bCs/>
                <w:sz w:val="20"/>
                <w:szCs w:val="20"/>
              </w:rPr>
              <w:t>Across the whole school pupils lacked stamina for learning, they were tired and out of routine</w:t>
            </w:r>
            <w:r w:rsidR="00F303F7">
              <w:rPr>
                <w:rFonts w:ascii="Century Gothic" w:hAnsi="Century Gothic"/>
                <w:bCs/>
                <w:sz w:val="20"/>
                <w:szCs w:val="20"/>
              </w:rPr>
              <w:t xml:space="preserve"> and fine motor skills had suffered.  There was an increase of 4% in the number of children with mental health concerns. Those who had previously been cause for concern were suffering more now.</w:t>
            </w:r>
          </w:p>
          <w:p w14:paraId="748BF98F" w14:textId="3CC77CCC" w:rsidR="00F303F7" w:rsidRDefault="00F303F7" w:rsidP="009E04F1">
            <w:pPr>
              <w:pStyle w:val="ListParagraph"/>
              <w:ind w:left="0"/>
              <w:rPr>
                <w:rFonts w:ascii="Century Gothic" w:hAnsi="Century Gothic"/>
                <w:bCs/>
                <w:sz w:val="20"/>
                <w:szCs w:val="20"/>
              </w:rPr>
            </w:pPr>
            <w:r>
              <w:rPr>
                <w:rFonts w:ascii="Century Gothic" w:hAnsi="Century Gothic"/>
                <w:bCs/>
                <w:sz w:val="20"/>
                <w:szCs w:val="20"/>
              </w:rPr>
              <w:t>There is concern over the 2021 reception intake as their preschool experience will have been compromised.</w:t>
            </w:r>
          </w:p>
          <w:p w14:paraId="4C0B6464" w14:textId="659EEC61" w:rsidR="00F303F7" w:rsidRDefault="00F303F7" w:rsidP="009E04F1">
            <w:pPr>
              <w:pStyle w:val="ListParagraph"/>
              <w:ind w:left="0"/>
              <w:rPr>
                <w:rFonts w:ascii="Century Gothic" w:hAnsi="Century Gothic"/>
                <w:bCs/>
                <w:sz w:val="20"/>
                <w:szCs w:val="20"/>
              </w:rPr>
            </w:pPr>
            <w:r>
              <w:rPr>
                <w:rFonts w:ascii="Century Gothic" w:hAnsi="Century Gothic"/>
                <w:bCs/>
                <w:sz w:val="20"/>
                <w:szCs w:val="20"/>
              </w:rPr>
              <w:t xml:space="preserve">The current reception cohort were not good at sharing and </w:t>
            </w:r>
            <w:r w:rsidR="008F1150">
              <w:rPr>
                <w:rFonts w:ascii="Century Gothic" w:hAnsi="Century Gothic"/>
                <w:bCs/>
                <w:sz w:val="20"/>
                <w:szCs w:val="20"/>
              </w:rPr>
              <w:t xml:space="preserve">needed </w:t>
            </w:r>
            <w:r w:rsidR="008D185B">
              <w:rPr>
                <w:rFonts w:ascii="Century Gothic" w:hAnsi="Century Gothic"/>
                <w:bCs/>
                <w:sz w:val="20"/>
                <w:szCs w:val="20"/>
              </w:rPr>
              <w:t xml:space="preserve">extra </w:t>
            </w:r>
            <w:r w:rsidR="008F1150">
              <w:rPr>
                <w:rFonts w:ascii="Century Gothic" w:hAnsi="Century Gothic"/>
                <w:bCs/>
                <w:sz w:val="20"/>
                <w:szCs w:val="20"/>
              </w:rPr>
              <w:t xml:space="preserve">speech and language </w:t>
            </w:r>
            <w:r w:rsidR="008D185B">
              <w:rPr>
                <w:rFonts w:ascii="Century Gothic" w:hAnsi="Century Gothic"/>
                <w:bCs/>
                <w:sz w:val="20"/>
                <w:szCs w:val="20"/>
              </w:rPr>
              <w:t xml:space="preserve">therapist </w:t>
            </w:r>
            <w:r w:rsidR="008F1150">
              <w:rPr>
                <w:rFonts w:ascii="Century Gothic" w:hAnsi="Century Gothic"/>
                <w:bCs/>
                <w:sz w:val="20"/>
                <w:szCs w:val="20"/>
              </w:rPr>
              <w:t>support.</w:t>
            </w:r>
          </w:p>
          <w:p w14:paraId="790A0321" w14:textId="0878EBED" w:rsidR="008F1150" w:rsidRDefault="008F1150" w:rsidP="009E04F1">
            <w:pPr>
              <w:pStyle w:val="ListParagraph"/>
              <w:ind w:left="0"/>
              <w:rPr>
                <w:rFonts w:ascii="Century Gothic" w:hAnsi="Century Gothic"/>
                <w:bCs/>
                <w:sz w:val="20"/>
                <w:szCs w:val="20"/>
              </w:rPr>
            </w:pPr>
            <w:r w:rsidRPr="008D185B">
              <w:rPr>
                <w:rFonts w:ascii="Century Gothic" w:hAnsi="Century Gothic"/>
                <w:bCs/>
                <w:sz w:val="20"/>
                <w:szCs w:val="20"/>
              </w:rPr>
              <w:t xml:space="preserve">The growth curriculum we are now using involves </w:t>
            </w:r>
            <w:r w:rsidR="008D185B" w:rsidRPr="008D185B">
              <w:rPr>
                <w:rFonts w:ascii="Century Gothic" w:hAnsi="Century Gothic"/>
                <w:bCs/>
                <w:sz w:val="20"/>
                <w:szCs w:val="20"/>
              </w:rPr>
              <w:t>phonics</w:t>
            </w:r>
            <w:r w:rsidRPr="008D185B">
              <w:rPr>
                <w:rFonts w:ascii="Century Gothic" w:hAnsi="Century Gothic"/>
                <w:bCs/>
                <w:sz w:val="20"/>
                <w:szCs w:val="20"/>
              </w:rPr>
              <w:t xml:space="preserve"> twice daily</w:t>
            </w:r>
            <w:r w:rsidR="008A3C1F" w:rsidRPr="008D185B">
              <w:rPr>
                <w:rFonts w:ascii="Century Gothic" w:hAnsi="Century Gothic"/>
                <w:bCs/>
                <w:sz w:val="20"/>
                <w:szCs w:val="20"/>
              </w:rPr>
              <w:t xml:space="preserve">, </w:t>
            </w:r>
            <w:r w:rsidR="008D185B" w:rsidRPr="008D185B">
              <w:rPr>
                <w:rFonts w:ascii="Century Gothic" w:hAnsi="Century Gothic"/>
                <w:bCs/>
                <w:sz w:val="20"/>
                <w:szCs w:val="20"/>
              </w:rPr>
              <w:t xml:space="preserve">with </w:t>
            </w:r>
            <w:r w:rsidR="008A3C1F" w:rsidRPr="008D185B">
              <w:rPr>
                <w:rFonts w:ascii="Century Gothic" w:hAnsi="Century Gothic"/>
                <w:bCs/>
                <w:sz w:val="20"/>
                <w:szCs w:val="20"/>
              </w:rPr>
              <w:t xml:space="preserve">other </w:t>
            </w:r>
            <w:r w:rsidRPr="008D185B">
              <w:rPr>
                <w:rFonts w:ascii="Century Gothic" w:hAnsi="Century Gothic"/>
                <w:bCs/>
                <w:sz w:val="20"/>
                <w:szCs w:val="20"/>
              </w:rPr>
              <w:t>reading opp</w:t>
            </w:r>
            <w:r w:rsidR="008A3C1F" w:rsidRPr="008D185B">
              <w:rPr>
                <w:rFonts w:ascii="Century Gothic" w:hAnsi="Century Gothic"/>
                <w:bCs/>
                <w:sz w:val="20"/>
                <w:szCs w:val="20"/>
              </w:rPr>
              <w:t>ortunities.</w:t>
            </w:r>
          </w:p>
          <w:p w14:paraId="5A25E8D0" w14:textId="77777777" w:rsidR="007946B0" w:rsidRDefault="007946B0" w:rsidP="009E04F1">
            <w:pPr>
              <w:pStyle w:val="ListParagraph"/>
              <w:ind w:left="0"/>
              <w:rPr>
                <w:rFonts w:ascii="Century Gothic" w:hAnsi="Century Gothic"/>
                <w:bCs/>
                <w:sz w:val="20"/>
                <w:szCs w:val="20"/>
              </w:rPr>
            </w:pPr>
          </w:p>
          <w:p w14:paraId="595D082B" w14:textId="649A248C" w:rsidR="008F1150" w:rsidRDefault="008F1150" w:rsidP="009E04F1">
            <w:pPr>
              <w:pStyle w:val="ListParagraph"/>
              <w:ind w:left="0"/>
              <w:rPr>
                <w:rFonts w:ascii="Century Gothic" w:hAnsi="Century Gothic"/>
                <w:bCs/>
                <w:sz w:val="20"/>
                <w:szCs w:val="20"/>
              </w:rPr>
            </w:pPr>
            <w:r>
              <w:rPr>
                <w:rFonts w:ascii="Century Gothic" w:hAnsi="Century Gothic"/>
                <w:bCs/>
                <w:sz w:val="20"/>
                <w:szCs w:val="20"/>
              </w:rPr>
              <w:t xml:space="preserve">By AP2 in December 2020 most children </w:t>
            </w:r>
            <w:r w:rsidR="008F6E67">
              <w:rPr>
                <w:rFonts w:ascii="Century Gothic" w:hAnsi="Century Gothic"/>
                <w:bCs/>
                <w:sz w:val="20"/>
                <w:szCs w:val="20"/>
              </w:rPr>
              <w:t xml:space="preserve">were back at the same attainment level that they were in </w:t>
            </w:r>
            <w:r>
              <w:rPr>
                <w:rFonts w:ascii="Century Gothic" w:hAnsi="Century Gothic"/>
                <w:bCs/>
                <w:sz w:val="20"/>
                <w:szCs w:val="20"/>
              </w:rPr>
              <w:t>March 2020.  The Middle Leadership Team is looking at each year group to see who has not done well</w:t>
            </w:r>
            <w:r w:rsidR="008F6E67">
              <w:rPr>
                <w:rFonts w:ascii="Century Gothic" w:hAnsi="Century Gothic"/>
                <w:bCs/>
                <w:sz w:val="20"/>
                <w:szCs w:val="20"/>
              </w:rPr>
              <w:t xml:space="preserve"> and established Improvement </w:t>
            </w:r>
            <w:r w:rsidR="005B3CC0">
              <w:rPr>
                <w:rFonts w:ascii="Century Gothic" w:hAnsi="Century Gothic"/>
                <w:bCs/>
                <w:sz w:val="20"/>
                <w:szCs w:val="20"/>
              </w:rPr>
              <w:t>Opportunities</w:t>
            </w:r>
            <w:r w:rsidR="008F6E67">
              <w:rPr>
                <w:rFonts w:ascii="Century Gothic" w:hAnsi="Century Gothic"/>
                <w:bCs/>
                <w:sz w:val="20"/>
                <w:szCs w:val="20"/>
              </w:rPr>
              <w:t xml:space="preserve"> bespoke to their year groups</w:t>
            </w:r>
            <w:r>
              <w:rPr>
                <w:rFonts w:ascii="Century Gothic" w:hAnsi="Century Gothic"/>
                <w:bCs/>
                <w:sz w:val="20"/>
                <w:szCs w:val="20"/>
              </w:rPr>
              <w:t xml:space="preserve">.  </w:t>
            </w:r>
          </w:p>
          <w:p w14:paraId="6EF3C30A" w14:textId="610F4032" w:rsidR="00160371" w:rsidRDefault="008F1150" w:rsidP="009E04F1">
            <w:pPr>
              <w:pStyle w:val="ListParagraph"/>
              <w:ind w:left="0"/>
              <w:rPr>
                <w:rFonts w:ascii="Century Gothic" w:hAnsi="Century Gothic"/>
                <w:bCs/>
                <w:sz w:val="20"/>
                <w:szCs w:val="20"/>
              </w:rPr>
            </w:pPr>
            <w:r>
              <w:rPr>
                <w:rFonts w:ascii="Century Gothic" w:hAnsi="Century Gothic"/>
                <w:bCs/>
                <w:sz w:val="20"/>
                <w:szCs w:val="20"/>
              </w:rPr>
              <w:t>There is an emphasis to get those working at greater depth back to that level</w:t>
            </w:r>
          </w:p>
          <w:p w14:paraId="49DF276C" w14:textId="3F8B9146" w:rsidR="00160371" w:rsidRDefault="008D185B" w:rsidP="009E04F1">
            <w:pPr>
              <w:pStyle w:val="ListParagraph"/>
              <w:ind w:left="0"/>
              <w:rPr>
                <w:rFonts w:ascii="Century Gothic" w:hAnsi="Century Gothic"/>
                <w:bCs/>
                <w:sz w:val="20"/>
                <w:szCs w:val="20"/>
              </w:rPr>
            </w:pPr>
            <w:r>
              <w:rPr>
                <w:rFonts w:ascii="Century Gothic" w:hAnsi="Century Gothic"/>
                <w:bCs/>
                <w:sz w:val="20"/>
                <w:szCs w:val="20"/>
              </w:rPr>
              <w:t>Similarly,</w:t>
            </w:r>
            <w:r w:rsidR="008F1150">
              <w:rPr>
                <w:rFonts w:ascii="Century Gothic" w:hAnsi="Century Gothic"/>
                <w:bCs/>
                <w:sz w:val="20"/>
                <w:szCs w:val="20"/>
              </w:rPr>
              <w:t xml:space="preserve"> those previously working at expected standards need to </w:t>
            </w:r>
            <w:r w:rsidR="00AC3B72">
              <w:rPr>
                <w:rFonts w:ascii="Century Gothic" w:hAnsi="Century Gothic"/>
                <w:bCs/>
                <w:sz w:val="20"/>
                <w:szCs w:val="20"/>
              </w:rPr>
              <w:t>do so again.</w:t>
            </w:r>
          </w:p>
          <w:p w14:paraId="7D3ED41D" w14:textId="77777777" w:rsidR="00767ACC" w:rsidRDefault="00767ACC" w:rsidP="009E04F1">
            <w:pPr>
              <w:pStyle w:val="ListParagraph"/>
              <w:ind w:left="0"/>
              <w:rPr>
                <w:rFonts w:ascii="Century Gothic" w:hAnsi="Century Gothic"/>
                <w:bCs/>
                <w:sz w:val="20"/>
                <w:szCs w:val="20"/>
              </w:rPr>
            </w:pPr>
          </w:p>
          <w:p w14:paraId="30E6DB44" w14:textId="29CC06B8" w:rsidR="00AC3B72" w:rsidRDefault="00AC3B72" w:rsidP="009E04F1">
            <w:pPr>
              <w:pStyle w:val="ListParagraph"/>
              <w:ind w:left="0"/>
              <w:rPr>
                <w:rFonts w:ascii="Century Gothic" w:hAnsi="Century Gothic"/>
                <w:bCs/>
                <w:sz w:val="20"/>
                <w:szCs w:val="20"/>
              </w:rPr>
            </w:pPr>
            <w:r>
              <w:rPr>
                <w:rFonts w:ascii="Century Gothic" w:hAnsi="Century Gothic"/>
                <w:bCs/>
                <w:sz w:val="20"/>
                <w:szCs w:val="20"/>
              </w:rPr>
              <w:t>There is a focus on pupil premium children and tighter scrutiny of the pupil premium tracker.  Most of these children have not benefitted from the home learning experience despite our efforts.</w:t>
            </w:r>
            <w:r w:rsidR="008D185B">
              <w:rPr>
                <w:rFonts w:ascii="Century Gothic" w:hAnsi="Century Gothic"/>
                <w:bCs/>
                <w:sz w:val="20"/>
                <w:szCs w:val="20"/>
              </w:rPr>
              <w:t xml:space="preserve">  Further details may be obtained </w:t>
            </w:r>
            <w:r w:rsidR="000A474C">
              <w:rPr>
                <w:rFonts w:ascii="Century Gothic" w:hAnsi="Century Gothic"/>
                <w:bCs/>
                <w:sz w:val="20"/>
                <w:szCs w:val="20"/>
              </w:rPr>
              <w:t>from the Pupil Premium and Sports Premium report.</w:t>
            </w:r>
          </w:p>
          <w:p w14:paraId="08FDD155" w14:textId="3CDC0E85" w:rsidR="00AC3B72" w:rsidRDefault="00AC3B72" w:rsidP="009E04F1">
            <w:pPr>
              <w:pStyle w:val="ListParagraph"/>
              <w:ind w:left="0"/>
              <w:rPr>
                <w:rFonts w:ascii="Century Gothic" w:hAnsi="Century Gothic"/>
                <w:bCs/>
                <w:sz w:val="20"/>
                <w:szCs w:val="20"/>
              </w:rPr>
            </w:pPr>
            <w:r>
              <w:rPr>
                <w:rFonts w:ascii="Century Gothic" w:hAnsi="Century Gothic"/>
                <w:bCs/>
                <w:sz w:val="20"/>
                <w:szCs w:val="20"/>
              </w:rPr>
              <w:t>Attendance is being monitored but there will be no legal proceedings. Ideally everyone will be in school but for those who aren’t weekly telephone calls will be made to see what we can do to help.</w:t>
            </w:r>
          </w:p>
          <w:p w14:paraId="6125CEB8" w14:textId="0665A505" w:rsidR="00AC3B72" w:rsidRDefault="00AC3B72" w:rsidP="009E04F1">
            <w:pPr>
              <w:pStyle w:val="ListParagraph"/>
              <w:ind w:left="0"/>
              <w:rPr>
                <w:rFonts w:ascii="Century Gothic" w:hAnsi="Century Gothic"/>
                <w:bCs/>
                <w:sz w:val="20"/>
                <w:szCs w:val="20"/>
              </w:rPr>
            </w:pPr>
            <w:r>
              <w:rPr>
                <w:rFonts w:ascii="Century Gothic" w:hAnsi="Century Gothic"/>
                <w:bCs/>
                <w:sz w:val="20"/>
                <w:szCs w:val="20"/>
              </w:rPr>
              <w:t xml:space="preserve">Middle attaining children had </w:t>
            </w:r>
            <w:r w:rsidR="008D185B">
              <w:rPr>
                <w:rFonts w:ascii="Century Gothic" w:hAnsi="Century Gothic"/>
                <w:bCs/>
                <w:sz w:val="20"/>
                <w:szCs w:val="20"/>
              </w:rPr>
              <w:t>regressed.</w:t>
            </w:r>
          </w:p>
          <w:p w14:paraId="7B7E4F48" w14:textId="7FA23465" w:rsidR="00AC3B72" w:rsidRDefault="00AC3B72" w:rsidP="009E04F1">
            <w:pPr>
              <w:pStyle w:val="ListParagraph"/>
              <w:ind w:left="0"/>
              <w:rPr>
                <w:rFonts w:ascii="Century Gothic" w:hAnsi="Century Gothic"/>
                <w:bCs/>
                <w:sz w:val="20"/>
                <w:szCs w:val="20"/>
              </w:rPr>
            </w:pPr>
            <w:r>
              <w:rPr>
                <w:rFonts w:ascii="Century Gothic" w:hAnsi="Century Gothic"/>
                <w:bCs/>
                <w:sz w:val="20"/>
                <w:szCs w:val="20"/>
              </w:rPr>
              <w:t xml:space="preserve">The aim is to get </w:t>
            </w:r>
            <w:r w:rsidR="008C1C08">
              <w:rPr>
                <w:rFonts w:ascii="Century Gothic" w:hAnsi="Century Gothic"/>
                <w:bCs/>
                <w:sz w:val="20"/>
                <w:szCs w:val="20"/>
              </w:rPr>
              <w:t>relevant cohorts to the level of the phonics, KS1 and KS2 tests,</w:t>
            </w:r>
          </w:p>
          <w:p w14:paraId="0CC1083F" w14:textId="1BB90E83" w:rsidR="008C1C08" w:rsidRPr="00160371" w:rsidRDefault="008C1C08" w:rsidP="009E04F1">
            <w:pPr>
              <w:pStyle w:val="ListParagraph"/>
              <w:ind w:left="0"/>
              <w:rPr>
                <w:rFonts w:ascii="Century Gothic" w:hAnsi="Century Gothic"/>
                <w:bCs/>
                <w:sz w:val="20"/>
                <w:szCs w:val="20"/>
              </w:rPr>
            </w:pPr>
            <w:r>
              <w:rPr>
                <w:rFonts w:ascii="Century Gothic" w:hAnsi="Century Gothic"/>
                <w:bCs/>
                <w:sz w:val="20"/>
                <w:szCs w:val="20"/>
              </w:rPr>
              <w:t>The annual purchase of the NFER tests is still under discussion as they are costly.</w:t>
            </w:r>
          </w:p>
          <w:p w14:paraId="5AAC090C" w14:textId="77777777" w:rsidR="00903230" w:rsidRDefault="00903230" w:rsidP="009E04F1">
            <w:pPr>
              <w:pStyle w:val="ListParagraph"/>
              <w:ind w:left="0"/>
              <w:rPr>
                <w:rFonts w:ascii="Century Gothic" w:hAnsi="Century Gothic"/>
                <w:b/>
                <w:sz w:val="20"/>
                <w:szCs w:val="20"/>
              </w:rPr>
            </w:pPr>
          </w:p>
          <w:p w14:paraId="08BCBE71" w14:textId="77777777" w:rsidR="00903230" w:rsidRDefault="00903230" w:rsidP="009E04F1">
            <w:pPr>
              <w:pStyle w:val="ListParagraph"/>
              <w:ind w:left="0"/>
              <w:rPr>
                <w:rFonts w:ascii="Century Gothic" w:hAnsi="Century Gothic"/>
                <w:b/>
                <w:sz w:val="20"/>
                <w:szCs w:val="20"/>
              </w:rPr>
            </w:pPr>
          </w:p>
          <w:p w14:paraId="51E0CF48" w14:textId="77777777" w:rsidR="00903230" w:rsidRDefault="00903230" w:rsidP="009E04F1">
            <w:pPr>
              <w:pStyle w:val="ListParagraph"/>
              <w:ind w:left="0"/>
              <w:rPr>
                <w:rFonts w:ascii="Century Gothic" w:hAnsi="Century Gothic"/>
                <w:b/>
                <w:sz w:val="20"/>
                <w:szCs w:val="20"/>
              </w:rPr>
            </w:pPr>
          </w:p>
          <w:p w14:paraId="2B0E26C1" w14:textId="77777777" w:rsidR="00903230" w:rsidRDefault="00903230" w:rsidP="009E04F1">
            <w:pPr>
              <w:pStyle w:val="ListParagraph"/>
              <w:ind w:left="0"/>
              <w:rPr>
                <w:rFonts w:ascii="Century Gothic" w:hAnsi="Century Gothic"/>
                <w:b/>
                <w:sz w:val="20"/>
                <w:szCs w:val="20"/>
              </w:rPr>
            </w:pPr>
          </w:p>
          <w:p w14:paraId="457E180E" w14:textId="77777777" w:rsidR="00903230" w:rsidRDefault="00903230" w:rsidP="009E04F1">
            <w:pPr>
              <w:pStyle w:val="ListParagraph"/>
              <w:ind w:left="0"/>
              <w:rPr>
                <w:rFonts w:ascii="Century Gothic" w:hAnsi="Century Gothic"/>
                <w:b/>
                <w:sz w:val="20"/>
                <w:szCs w:val="20"/>
              </w:rPr>
            </w:pPr>
          </w:p>
          <w:p w14:paraId="389C0840" w14:textId="77777777" w:rsidR="00903230" w:rsidRDefault="00903230" w:rsidP="009E04F1">
            <w:pPr>
              <w:pStyle w:val="ListParagraph"/>
              <w:ind w:left="0"/>
              <w:rPr>
                <w:rFonts w:ascii="Century Gothic" w:hAnsi="Century Gothic"/>
                <w:b/>
                <w:sz w:val="20"/>
                <w:szCs w:val="20"/>
              </w:rPr>
            </w:pPr>
          </w:p>
          <w:p w14:paraId="63F7528F" w14:textId="77777777" w:rsidR="00903230" w:rsidRDefault="00903230" w:rsidP="009E04F1">
            <w:pPr>
              <w:pStyle w:val="ListParagraph"/>
              <w:ind w:left="0"/>
              <w:rPr>
                <w:rFonts w:ascii="Century Gothic" w:hAnsi="Century Gothic"/>
                <w:b/>
                <w:sz w:val="20"/>
                <w:szCs w:val="20"/>
              </w:rPr>
            </w:pPr>
          </w:p>
          <w:p w14:paraId="536E9B30" w14:textId="77777777" w:rsidR="00903230" w:rsidRDefault="00903230" w:rsidP="009E04F1">
            <w:pPr>
              <w:pStyle w:val="ListParagraph"/>
              <w:ind w:left="0"/>
              <w:rPr>
                <w:rFonts w:ascii="Century Gothic" w:hAnsi="Century Gothic"/>
                <w:b/>
                <w:sz w:val="20"/>
                <w:szCs w:val="20"/>
              </w:rPr>
            </w:pPr>
          </w:p>
          <w:p w14:paraId="3A87649F" w14:textId="77777777" w:rsidR="00903230" w:rsidRDefault="00903230" w:rsidP="009E04F1">
            <w:pPr>
              <w:pStyle w:val="ListParagraph"/>
              <w:ind w:left="0"/>
              <w:rPr>
                <w:rFonts w:ascii="Century Gothic" w:hAnsi="Century Gothic"/>
                <w:b/>
                <w:sz w:val="20"/>
                <w:szCs w:val="20"/>
              </w:rPr>
            </w:pPr>
          </w:p>
          <w:p w14:paraId="6C1E5B72" w14:textId="77777777" w:rsidR="00903230" w:rsidRDefault="00903230" w:rsidP="009E04F1">
            <w:pPr>
              <w:pStyle w:val="ListParagraph"/>
              <w:ind w:left="0"/>
              <w:rPr>
                <w:rFonts w:ascii="Century Gothic" w:hAnsi="Century Gothic"/>
                <w:b/>
                <w:sz w:val="20"/>
                <w:szCs w:val="20"/>
              </w:rPr>
            </w:pPr>
          </w:p>
          <w:p w14:paraId="1C012C7F" w14:textId="77777777" w:rsidR="00903230" w:rsidRDefault="00903230" w:rsidP="009E04F1">
            <w:pPr>
              <w:pStyle w:val="ListParagraph"/>
              <w:ind w:left="0"/>
              <w:rPr>
                <w:rFonts w:ascii="Century Gothic" w:hAnsi="Century Gothic"/>
                <w:b/>
                <w:sz w:val="20"/>
                <w:szCs w:val="20"/>
              </w:rPr>
            </w:pPr>
          </w:p>
          <w:p w14:paraId="5B1F64D5" w14:textId="77777777" w:rsidR="00903230" w:rsidRDefault="00903230" w:rsidP="009E04F1">
            <w:pPr>
              <w:pStyle w:val="ListParagraph"/>
              <w:ind w:left="0"/>
              <w:rPr>
                <w:rFonts w:ascii="Century Gothic" w:hAnsi="Century Gothic"/>
                <w:b/>
                <w:sz w:val="20"/>
                <w:szCs w:val="20"/>
              </w:rPr>
            </w:pPr>
          </w:p>
          <w:p w14:paraId="77B960DA" w14:textId="77777777" w:rsidR="00903230" w:rsidRDefault="00903230" w:rsidP="009E04F1">
            <w:pPr>
              <w:pStyle w:val="ListParagraph"/>
              <w:ind w:left="0"/>
              <w:rPr>
                <w:rFonts w:ascii="Century Gothic" w:hAnsi="Century Gothic"/>
                <w:b/>
                <w:sz w:val="20"/>
                <w:szCs w:val="20"/>
              </w:rPr>
            </w:pPr>
          </w:p>
          <w:p w14:paraId="3E539BDF" w14:textId="77777777" w:rsidR="00903230" w:rsidRDefault="00903230" w:rsidP="009E04F1">
            <w:pPr>
              <w:pStyle w:val="ListParagraph"/>
              <w:ind w:left="0"/>
              <w:rPr>
                <w:rFonts w:ascii="Century Gothic" w:hAnsi="Century Gothic"/>
                <w:b/>
                <w:sz w:val="20"/>
                <w:szCs w:val="20"/>
              </w:rPr>
            </w:pPr>
          </w:p>
          <w:p w14:paraId="66B991CA" w14:textId="1DC58A34" w:rsidR="00903230" w:rsidRPr="00903230" w:rsidRDefault="00903230" w:rsidP="009E04F1">
            <w:pPr>
              <w:pStyle w:val="ListParagraph"/>
              <w:ind w:left="0"/>
              <w:rPr>
                <w:rFonts w:ascii="Century Gothic" w:hAnsi="Century Gothic"/>
                <w:b/>
                <w:sz w:val="20"/>
                <w:szCs w:val="20"/>
              </w:rPr>
            </w:pPr>
          </w:p>
        </w:tc>
      </w:tr>
      <w:tr w:rsidR="005B73ED" w:rsidRPr="00C539C3" w14:paraId="754CEDB1" w14:textId="77777777" w:rsidTr="00C539C3">
        <w:tc>
          <w:tcPr>
            <w:tcW w:w="9889" w:type="dxa"/>
            <w:shd w:val="clear" w:color="auto" w:fill="auto"/>
          </w:tcPr>
          <w:p w14:paraId="26840B3E" w14:textId="77777777" w:rsidR="005B73ED" w:rsidRDefault="005B73ED" w:rsidP="00C539C3">
            <w:pPr>
              <w:rPr>
                <w:rFonts w:ascii="Century Gothic" w:hAnsi="Century Gothic"/>
                <w:b/>
                <w:sz w:val="20"/>
                <w:szCs w:val="20"/>
              </w:rPr>
            </w:pPr>
            <w:r w:rsidRPr="00C539C3">
              <w:rPr>
                <w:rFonts w:ascii="Century Gothic" w:hAnsi="Century Gothic"/>
                <w:b/>
                <w:sz w:val="20"/>
                <w:szCs w:val="20"/>
              </w:rPr>
              <w:lastRenderedPageBreak/>
              <w:t xml:space="preserve">Questions/follow-up </w:t>
            </w:r>
            <w:r w:rsidR="004853F3" w:rsidRPr="00C539C3">
              <w:rPr>
                <w:rFonts w:ascii="Century Gothic" w:hAnsi="Century Gothic"/>
                <w:b/>
                <w:sz w:val="20"/>
                <w:szCs w:val="20"/>
              </w:rPr>
              <w:t>points for discussion with head</w:t>
            </w:r>
            <w:r w:rsidRPr="00C539C3">
              <w:rPr>
                <w:rFonts w:ascii="Century Gothic" w:hAnsi="Century Gothic"/>
                <w:b/>
                <w:sz w:val="20"/>
                <w:szCs w:val="20"/>
              </w:rPr>
              <w:t>teacher and for future visits:</w:t>
            </w:r>
          </w:p>
          <w:p w14:paraId="252D934D" w14:textId="33E313AB" w:rsidR="00903230" w:rsidRDefault="0004356C" w:rsidP="00C539C3">
            <w:pPr>
              <w:rPr>
                <w:rFonts w:ascii="Century Gothic" w:hAnsi="Century Gothic"/>
                <w:sz w:val="20"/>
                <w:szCs w:val="20"/>
              </w:rPr>
            </w:pPr>
            <w:r>
              <w:rPr>
                <w:rFonts w:ascii="Century Gothic" w:hAnsi="Century Gothic"/>
                <w:sz w:val="20"/>
                <w:szCs w:val="20"/>
              </w:rPr>
              <w:t>Review of pupil needs after return in March and progress made in remainder of term 4 and term 5</w:t>
            </w:r>
          </w:p>
          <w:p w14:paraId="28812A83" w14:textId="77777777" w:rsidR="0004356C" w:rsidRDefault="0004356C" w:rsidP="00C539C3">
            <w:pPr>
              <w:rPr>
                <w:rFonts w:ascii="Century Gothic" w:hAnsi="Century Gothic"/>
                <w:sz w:val="20"/>
                <w:szCs w:val="20"/>
              </w:rPr>
            </w:pPr>
          </w:p>
          <w:p w14:paraId="14430829" w14:textId="77777777" w:rsidR="00903230" w:rsidRDefault="00903230" w:rsidP="00C539C3">
            <w:pPr>
              <w:rPr>
                <w:rFonts w:ascii="Century Gothic" w:hAnsi="Century Gothic"/>
                <w:sz w:val="20"/>
                <w:szCs w:val="20"/>
              </w:rPr>
            </w:pPr>
          </w:p>
          <w:p w14:paraId="20C9B5B7" w14:textId="6078C5A4" w:rsidR="00903230" w:rsidRPr="00C539C3" w:rsidRDefault="00903230" w:rsidP="00C539C3">
            <w:pPr>
              <w:rPr>
                <w:rFonts w:ascii="Century Gothic" w:hAnsi="Century Gothic"/>
                <w:sz w:val="20"/>
                <w:szCs w:val="20"/>
              </w:rPr>
            </w:pPr>
          </w:p>
        </w:tc>
      </w:tr>
      <w:tr w:rsidR="005B73ED" w:rsidRPr="00C539C3" w14:paraId="47094ADB" w14:textId="77777777" w:rsidTr="00C539C3">
        <w:tblPrEx>
          <w:tblLook w:val="04A0" w:firstRow="1" w:lastRow="0" w:firstColumn="1" w:lastColumn="0" w:noHBand="0" w:noVBand="1"/>
        </w:tblPrEx>
        <w:tc>
          <w:tcPr>
            <w:tcW w:w="9889" w:type="dxa"/>
            <w:shd w:val="clear" w:color="auto" w:fill="auto"/>
          </w:tcPr>
          <w:p w14:paraId="0BD35FA7" w14:textId="4ABED440" w:rsidR="005B73ED" w:rsidRPr="00C539C3" w:rsidRDefault="005B73ED" w:rsidP="00CD0A41">
            <w:pPr>
              <w:rPr>
                <w:rFonts w:ascii="Century Gothic" w:hAnsi="Century Gothic"/>
                <w:sz w:val="20"/>
                <w:szCs w:val="20"/>
              </w:rPr>
            </w:pPr>
            <w:r w:rsidRPr="00C539C3">
              <w:rPr>
                <w:rFonts w:ascii="Century Gothic" w:hAnsi="Century Gothic"/>
                <w:b/>
                <w:sz w:val="20"/>
                <w:szCs w:val="20"/>
              </w:rPr>
              <w:t>Date for next visit</w:t>
            </w:r>
            <w:r w:rsidR="00E92DAD">
              <w:rPr>
                <w:rFonts w:ascii="Century Gothic" w:hAnsi="Century Gothic"/>
                <w:b/>
                <w:sz w:val="20"/>
                <w:szCs w:val="20"/>
              </w:rPr>
              <w:t>: June 2020</w:t>
            </w:r>
            <w:r w:rsidR="0004356C">
              <w:rPr>
                <w:rFonts w:ascii="Century Gothic" w:hAnsi="Century Gothic"/>
                <w:b/>
                <w:sz w:val="20"/>
                <w:szCs w:val="20"/>
              </w:rPr>
              <w:t xml:space="preserve"> (possibly July to allow more progress?)</w:t>
            </w:r>
          </w:p>
        </w:tc>
      </w:tr>
    </w:tbl>
    <w:p w14:paraId="11533192" w14:textId="77777777" w:rsidR="00CC6056" w:rsidRPr="00C539C3" w:rsidRDefault="00CC6056" w:rsidP="00CC6056">
      <w:pPr>
        <w:rPr>
          <w:rFonts w:ascii="Century Gothic" w:hAnsi="Century Gothic"/>
        </w:rPr>
      </w:pPr>
    </w:p>
    <w:sectPr w:rsidR="00CC6056" w:rsidRPr="00C539C3" w:rsidSect="00CC6056">
      <w:footerReference w:type="default" r:id="rId9"/>
      <w:pgSz w:w="11906" w:h="16838" w:code="9"/>
      <w:pgMar w:top="992" w:right="992" w:bottom="851" w:left="992" w:header="0"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190D5" w14:textId="77777777" w:rsidR="0005722D" w:rsidRDefault="0005722D" w:rsidP="00CC6056">
      <w:r>
        <w:separator/>
      </w:r>
    </w:p>
  </w:endnote>
  <w:endnote w:type="continuationSeparator" w:id="0">
    <w:p w14:paraId="4EB0CC9D" w14:textId="77777777" w:rsidR="0005722D" w:rsidRDefault="0005722D" w:rsidP="00C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5252"/>
      <w:docPartObj>
        <w:docPartGallery w:val="Page Numbers (Bottom of Page)"/>
        <w:docPartUnique/>
      </w:docPartObj>
    </w:sdtPr>
    <w:sdtEndPr>
      <w:rPr>
        <w:noProof/>
      </w:rPr>
    </w:sdtEndPr>
    <w:sdtContent>
      <w:p w14:paraId="2E8BE763" w14:textId="3C4D3CE4" w:rsidR="0004356C" w:rsidRDefault="0004356C">
        <w:pPr>
          <w:pStyle w:val="Footer"/>
          <w:jc w:val="center"/>
        </w:pPr>
        <w:r>
          <w:rPr>
            <w:noProof/>
          </w:rPr>
          <w:t>2</w:t>
        </w:r>
      </w:p>
    </w:sdtContent>
  </w:sdt>
  <w:p w14:paraId="2ED25C9D" w14:textId="5746F632" w:rsidR="00CC6056" w:rsidRPr="00CC6056" w:rsidRDefault="00CC6056" w:rsidP="00CC6056">
    <w:pPr>
      <w:pStyle w:val="Footer"/>
      <w:jc w:val="center"/>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C8CC8" w14:textId="77777777" w:rsidR="0005722D" w:rsidRDefault="0005722D" w:rsidP="00CC6056">
      <w:r>
        <w:separator/>
      </w:r>
    </w:p>
  </w:footnote>
  <w:footnote w:type="continuationSeparator" w:id="0">
    <w:p w14:paraId="02317478" w14:textId="77777777" w:rsidR="0005722D" w:rsidRDefault="0005722D" w:rsidP="00CC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854B3"/>
    <w:multiLevelType w:val="hybridMultilevel"/>
    <w:tmpl w:val="50A0A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EF2299"/>
    <w:multiLevelType w:val="hybridMultilevel"/>
    <w:tmpl w:val="DCE27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F3040B"/>
    <w:multiLevelType w:val="hybridMultilevel"/>
    <w:tmpl w:val="C950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6374F1"/>
    <w:multiLevelType w:val="hybridMultilevel"/>
    <w:tmpl w:val="178A8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3ED"/>
    <w:rsid w:val="00006CC1"/>
    <w:rsid w:val="0001753A"/>
    <w:rsid w:val="00034B5C"/>
    <w:rsid w:val="0004356C"/>
    <w:rsid w:val="0005722D"/>
    <w:rsid w:val="00072833"/>
    <w:rsid w:val="000913EB"/>
    <w:rsid w:val="000A474C"/>
    <w:rsid w:val="00155AE1"/>
    <w:rsid w:val="00160371"/>
    <w:rsid w:val="00166069"/>
    <w:rsid w:val="00177CAD"/>
    <w:rsid w:val="00182859"/>
    <w:rsid w:val="00190457"/>
    <w:rsid w:val="00191E2B"/>
    <w:rsid w:val="00192396"/>
    <w:rsid w:val="00193049"/>
    <w:rsid w:val="001B0F55"/>
    <w:rsid w:val="001E3878"/>
    <w:rsid w:val="00207B39"/>
    <w:rsid w:val="00243664"/>
    <w:rsid w:val="002704EA"/>
    <w:rsid w:val="00330785"/>
    <w:rsid w:val="00330F5D"/>
    <w:rsid w:val="00340AE4"/>
    <w:rsid w:val="003F3E7E"/>
    <w:rsid w:val="004532BD"/>
    <w:rsid w:val="00456C77"/>
    <w:rsid w:val="004853F3"/>
    <w:rsid w:val="00504916"/>
    <w:rsid w:val="005271ED"/>
    <w:rsid w:val="005431B3"/>
    <w:rsid w:val="00572562"/>
    <w:rsid w:val="00577DFB"/>
    <w:rsid w:val="005B3CC0"/>
    <w:rsid w:val="005B73ED"/>
    <w:rsid w:val="006004F6"/>
    <w:rsid w:val="00606BF1"/>
    <w:rsid w:val="0061508B"/>
    <w:rsid w:val="00627562"/>
    <w:rsid w:val="006315C0"/>
    <w:rsid w:val="00663988"/>
    <w:rsid w:val="006777FC"/>
    <w:rsid w:val="006B641F"/>
    <w:rsid w:val="006E629C"/>
    <w:rsid w:val="0073396F"/>
    <w:rsid w:val="00767ACC"/>
    <w:rsid w:val="00787148"/>
    <w:rsid w:val="0079330D"/>
    <w:rsid w:val="007946B0"/>
    <w:rsid w:val="007B3425"/>
    <w:rsid w:val="008322E6"/>
    <w:rsid w:val="008A3C1F"/>
    <w:rsid w:val="008C1C08"/>
    <w:rsid w:val="008D185B"/>
    <w:rsid w:val="008F1150"/>
    <w:rsid w:val="008F6E67"/>
    <w:rsid w:val="00903230"/>
    <w:rsid w:val="009954D5"/>
    <w:rsid w:val="009972FE"/>
    <w:rsid w:val="009D6948"/>
    <w:rsid w:val="009E04F1"/>
    <w:rsid w:val="00A11A2E"/>
    <w:rsid w:val="00A40C19"/>
    <w:rsid w:val="00A71C3D"/>
    <w:rsid w:val="00A7516D"/>
    <w:rsid w:val="00AC3B72"/>
    <w:rsid w:val="00B22DCC"/>
    <w:rsid w:val="00B239DB"/>
    <w:rsid w:val="00B75DFA"/>
    <w:rsid w:val="00BC12D6"/>
    <w:rsid w:val="00C05F53"/>
    <w:rsid w:val="00C539C3"/>
    <w:rsid w:val="00CB5BDC"/>
    <w:rsid w:val="00CC6056"/>
    <w:rsid w:val="00D141D1"/>
    <w:rsid w:val="00D24EC8"/>
    <w:rsid w:val="00E11256"/>
    <w:rsid w:val="00E92DAD"/>
    <w:rsid w:val="00EB3E27"/>
    <w:rsid w:val="00EC51D0"/>
    <w:rsid w:val="00F00989"/>
    <w:rsid w:val="00F303F7"/>
    <w:rsid w:val="00F82243"/>
    <w:rsid w:val="00FB7FD8"/>
    <w:rsid w:val="00FC52A6"/>
    <w:rsid w:val="00FD2870"/>
    <w:rsid w:val="00FF0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BD20D27"/>
  <w14:defaultImageDpi w14:val="300"/>
  <w15:docId w15:val="{B900F2C1-E740-488D-8542-CCCADA2D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3ED"/>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73ED"/>
    <w:rPr>
      <w:sz w:val="18"/>
      <w:szCs w:val="18"/>
    </w:rPr>
  </w:style>
  <w:style w:type="paragraph" w:styleId="CommentText">
    <w:name w:val="annotation text"/>
    <w:basedOn w:val="Normal"/>
    <w:link w:val="CommentTextChar"/>
    <w:uiPriority w:val="99"/>
    <w:semiHidden/>
    <w:unhideWhenUsed/>
    <w:rsid w:val="005B73ED"/>
  </w:style>
  <w:style w:type="character" w:customStyle="1" w:styleId="CommentTextChar">
    <w:name w:val="Comment Text Char"/>
    <w:basedOn w:val="DefaultParagraphFont"/>
    <w:link w:val="CommentText"/>
    <w:uiPriority w:val="99"/>
    <w:semiHidden/>
    <w:rsid w:val="005B73ED"/>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B7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3ED"/>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572562"/>
    <w:pPr>
      <w:ind w:left="720"/>
      <w:contextualSpacing/>
    </w:pPr>
  </w:style>
  <w:style w:type="paragraph" w:styleId="Header">
    <w:name w:val="header"/>
    <w:basedOn w:val="Normal"/>
    <w:link w:val="HeaderChar"/>
    <w:uiPriority w:val="99"/>
    <w:unhideWhenUsed/>
    <w:rsid w:val="00CC6056"/>
    <w:pPr>
      <w:tabs>
        <w:tab w:val="center" w:pos="4513"/>
        <w:tab w:val="right" w:pos="9026"/>
      </w:tabs>
    </w:pPr>
  </w:style>
  <w:style w:type="character" w:customStyle="1" w:styleId="HeaderChar">
    <w:name w:val="Header Char"/>
    <w:basedOn w:val="DefaultParagraphFont"/>
    <w:link w:val="Header"/>
    <w:uiPriority w:val="99"/>
    <w:rsid w:val="00CC605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CC6056"/>
    <w:pPr>
      <w:tabs>
        <w:tab w:val="center" w:pos="4513"/>
        <w:tab w:val="right" w:pos="9026"/>
      </w:tabs>
    </w:pPr>
  </w:style>
  <w:style w:type="character" w:customStyle="1" w:styleId="FooterChar">
    <w:name w:val="Footer Char"/>
    <w:basedOn w:val="DefaultParagraphFont"/>
    <w:link w:val="Footer"/>
    <w:uiPriority w:val="99"/>
    <w:rsid w:val="00CC6056"/>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E92DAD"/>
    <w:rPr>
      <w:color w:val="0000FF" w:themeColor="hyperlink"/>
      <w:u w:val="single"/>
    </w:rPr>
  </w:style>
  <w:style w:type="character" w:customStyle="1" w:styleId="UnresolvedMention1">
    <w:name w:val="Unresolved Mention1"/>
    <w:basedOn w:val="DefaultParagraphFont"/>
    <w:uiPriority w:val="99"/>
    <w:semiHidden/>
    <w:unhideWhenUsed/>
    <w:rsid w:val="00E92DA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82243"/>
    <w:rPr>
      <w:b/>
      <w:bCs/>
      <w:sz w:val="20"/>
      <w:szCs w:val="20"/>
    </w:rPr>
  </w:style>
  <w:style w:type="character" w:customStyle="1" w:styleId="CommentSubjectChar">
    <w:name w:val="Comment Subject Char"/>
    <w:basedOn w:val="CommentTextChar"/>
    <w:link w:val="CommentSubject"/>
    <w:uiPriority w:val="99"/>
    <w:semiHidden/>
    <w:rsid w:val="00F82243"/>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884D6-9B91-4841-A60C-6FBA9AE7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Paula Fowke</cp:lastModifiedBy>
  <cp:revision>2</cp:revision>
  <cp:lastPrinted>2021-03-01T09:51:00Z</cp:lastPrinted>
  <dcterms:created xsi:type="dcterms:W3CDTF">2021-03-11T15:44:00Z</dcterms:created>
  <dcterms:modified xsi:type="dcterms:W3CDTF">2021-03-11T15:44:00Z</dcterms:modified>
</cp:coreProperties>
</file>