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9E178" w14:textId="77777777" w:rsidR="00F52931" w:rsidRDefault="00F52931" w:rsidP="00F52931">
      <w:pPr>
        <w:jc w:val="center"/>
      </w:pPr>
      <w:r>
        <w:rPr>
          <w:noProof/>
          <w:lang w:val="en-US" w:eastAsia="en-US"/>
        </w:rPr>
        <w:drawing>
          <wp:inline distT="0" distB="0" distL="0" distR="0" wp14:anchorId="4FB15179" wp14:editId="608F6B1E">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4DDB695F" w14:textId="087948F6" w:rsidR="00F52931" w:rsidRPr="000876F3" w:rsidRDefault="00F52931" w:rsidP="00F52931">
      <w:pPr>
        <w:jc w:val="center"/>
        <w:rPr>
          <w:rFonts w:ascii="Century Gothic" w:hAnsi="Century Gothic"/>
          <w:b/>
          <w:sz w:val="22"/>
          <w:szCs w:val="22"/>
        </w:rPr>
      </w:pPr>
      <w:r w:rsidRPr="000876F3">
        <w:rPr>
          <w:rFonts w:ascii="Century Gothic" w:hAnsi="Century Gothic"/>
          <w:b/>
          <w:sz w:val="22"/>
          <w:szCs w:val="22"/>
        </w:rPr>
        <w:t>Governors Monitoring Visit - 2020/2021</w:t>
      </w:r>
    </w:p>
    <w:p w14:paraId="756644D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3BFF20BA" w14:textId="77777777" w:rsidTr="00CF2C85">
        <w:tc>
          <w:tcPr>
            <w:tcW w:w="9889" w:type="dxa"/>
            <w:shd w:val="clear" w:color="auto" w:fill="auto"/>
          </w:tcPr>
          <w:p w14:paraId="6F6CCCF1" w14:textId="77777777" w:rsidR="00F52931" w:rsidRPr="000876F3" w:rsidRDefault="00F52931" w:rsidP="00CF2C85">
            <w:pPr>
              <w:rPr>
                <w:rFonts w:ascii="Century Gothic" w:hAnsi="Century Gothic"/>
                <w:sz w:val="22"/>
                <w:szCs w:val="22"/>
              </w:rPr>
            </w:pPr>
            <w:r w:rsidRPr="000876F3">
              <w:rPr>
                <w:rFonts w:ascii="Century Gothic" w:hAnsi="Century Gothic"/>
                <w:b/>
                <w:sz w:val="22"/>
                <w:szCs w:val="22"/>
              </w:rPr>
              <w:t>Focus Monitoring Area: Safeguarding</w:t>
            </w:r>
          </w:p>
        </w:tc>
      </w:tr>
    </w:tbl>
    <w:p w14:paraId="45975E0E"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2A71B54D" w14:textId="77777777" w:rsidTr="00CF2C85">
        <w:tc>
          <w:tcPr>
            <w:tcW w:w="9889" w:type="dxa"/>
            <w:shd w:val="clear" w:color="auto" w:fill="auto"/>
          </w:tcPr>
          <w:p w14:paraId="5B001ACC" w14:textId="77777777" w:rsidR="00F52931" w:rsidRPr="000876F3" w:rsidRDefault="00F52931" w:rsidP="00CF2C85">
            <w:pPr>
              <w:rPr>
                <w:rFonts w:ascii="Century Gothic" w:hAnsi="Century Gothic"/>
                <w:b/>
                <w:sz w:val="22"/>
                <w:szCs w:val="22"/>
              </w:rPr>
            </w:pPr>
            <w:r w:rsidRPr="000876F3">
              <w:rPr>
                <w:rFonts w:ascii="Century Gothic" w:hAnsi="Century Gothic"/>
                <w:b/>
                <w:sz w:val="22"/>
                <w:szCs w:val="22"/>
              </w:rPr>
              <w:t>Name of Governor:</w:t>
            </w:r>
            <w:r w:rsidRPr="000876F3">
              <w:rPr>
                <w:rFonts w:ascii="Century Gothic" w:hAnsi="Century Gothic"/>
                <w:sz w:val="22"/>
                <w:szCs w:val="22"/>
              </w:rPr>
              <w:t xml:space="preserve"> Jane Springham</w:t>
            </w:r>
          </w:p>
          <w:p w14:paraId="2E10EA8A" w14:textId="0DC27002" w:rsidR="00F52931" w:rsidRPr="000876F3" w:rsidRDefault="00F52931" w:rsidP="00CF2C85">
            <w:pPr>
              <w:rPr>
                <w:rFonts w:ascii="Century Gothic" w:hAnsi="Century Gothic"/>
                <w:b/>
                <w:i/>
                <w:sz w:val="22"/>
                <w:szCs w:val="22"/>
              </w:rPr>
            </w:pPr>
            <w:r w:rsidRPr="000876F3">
              <w:rPr>
                <w:rFonts w:ascii="Century Gothic" w:hAnsi="Century Gothic"/>
                <w:b/>
                <w:sz w:val="22"/>
                <w:szCs w:val="22"/>
              </w:rPr>
              <w:t xml:space="preserve">Names of Staff and Student Council member </w:t>
            </w:r>
            <w:r w:rsidRPr="000876F3">
              <w:rPr>
                <w:rFonts w:ascii="Century Gothic" w:hAnsi="Century Gothic"/>
                <w:b/>
                <w:i/>
                <w:sz w:val="22"/>
                <w:szCs w:val="22"/>
              </w:rPr>
              <w:t xml:space="preserve">(if applicable): </w:t>
            </w:r>
            <w:r w:rsidR="00363744" w:rsidRPr="000876F3">
              <w:rPr>
                <w:rFonts w:ascii="Century Gothic" w:hAnsi="Century Gothic"/>
                <w:bCs/>
                <w:sz w:val="22"/>
                <w:szCs w:val="22"/>
              </w:rPr>
              <w:t>Cathy Pascoe</w:t>
            </w:r>
          </w:p>
          <w:p w14:paraId="5A026F39" w14:textId="41AD0AD9" w:rsidR="00F52931" w:rsidRPr="000876F3" w:rsidRDefault="00F52931" w:rsidP="00CF2C85">
            <w:pPr>
              <w:rPr>
                <w:rFonts w:ascii="Century Gothic" w:hAnsi="Century Gothic"/>
                <w:b/>
                <w:sz w:val="22"/>
                <w:szCs w:val="22"/>
              </w:rPr>
            </w:pPr>
            <w:r w:rsidRPr="000876F3">
              <w:rPr>
                <w:rFonts w:ascii="Century Gothic" w:hAnsi="Century Gothic"/>
                <w:b/>
                <w:sz w:val="22"/>
                <w:szCs w:val="22"/>
              </w:rPr>
              <w:t xml:space="preserve">Date of Visit: </w:t>
            </w:r>
            <w:r w:rsidR="00363744" w:rsidRPr="000876F3">
              <w:rPr>
                <w:rFonts w:ascii="Century Gothic" w:hAnsi="Century Gothic"/>
                <w:bCs/>
                <w:sz w:val="22"/>
                <w:szCs w:val="22"/>
              </w:rPr>
              <w:t>9/11/20 – via Zoom</w:t>
            </w:r>
          </w:p>
        </w:tc>
      </w:tr>
    </w:tbl>
    <w:p w14:paraId="67450B69"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782F524" w14:textId="77777777" w:rsidTr="00CF2C85">
        <w:tc>
          <w:tcPr>
            <w:tcW w:w="9889" w:type="dxa"/>
            <w:shd w:val="clear" w:color="auto" w:fill="auto"/>
          </w:tcPr>
          <w:p w14:paraId="5ED39D13" w14:textId="77777777" w:rsidR="00F52931" w:rsidRPr="000876F3" w:rsidRDefault="00F52931" w:rsidP="00CF2C85">
            <w:pPr>
              <w:rPr>
                <w:rFonts w:ascii="Century Gothic" w:hAnsi="Century Gothic"/>
                <w:sz w:val="22"/>
                <w:szCs w:val="22"/>
              </w:rPr>
            </w:pPr>
            <w:r w:rsidRPr="000876F3">
              <w:rPr>
                <w:rFonts w:ascii="Century Gothic" w:hAnsi="Century Gothic"/>
                <w:b/>
                <w:sz w:val="22"/>
                <w:szCs w:val="22"/>
              </w:rPr>
              <w:t>Focus Area for this visit: Safeguarding 1</w:t>
            </w:r>
          </w:p>
          <w:p w14:paraId="773DCB40" w14:textId="07AF8278" w:rsidR="00F52931" w:rsidRPr="000876F3" w:rsidRDefault="00F52931" w:rsidP="00CF2C85">
            <w:pPr>
              <w:rPr>
                <w:rFonts w:ascii="Century Gothic" w:hAnsi="Century Gothic"/>
                <w:b/>
                <w:sz w:val="22"/>
                <w:szCs w:val="22"/>
              </w:rPr>
            </w:pPr>
            <w:r w:rsidRPr="000876F3">
              <w:rPr>
                <w:rFonts w:ascii="Century Gothic" w:hAnsi="Century Gothic"/>
                <w:b/>
                <w:sz w:val="22"/>
                <w:szCs w:val="22"/>
              </w:rPr>
              <w:t xml:space="preserve">Reference to School </w:t>
            </w:r>
            <w:r w:rsidR="00363744" w:rsidRPr="000876F3">
              <w:rPr>
                <w:rFonts w:ascii="Century Gothic" w:hAnsi="Century Gothic"/>
                <w:b/>
                <w:sz w:val="22"/>
                <w:szCs w:val="22"/>
              </w:rPr>
              <w:t>Interim Growth</w:t>
            </w:r>
            <w:r w:rsidRPr="000876F3">
              <w:rPr>
                <w:rFonts w:ascii="Century Gothic" w:hAnsi="Century Gothic"/>
                <w:b/>
                <w:sz w:val="22"/>
                <w:szCs w:val="22"/>
              </w:rPr>
              <w:t xml:space="preserve"> Plan priorities:</w:t>
            </w:r>
          </w:p>
          <w:p w14:paraId="19810344" w14:textId="222E53F4" w:rsidR="00363744" w:rsidRPr="000876F3" w:rsidRDefault="00363744" w:rsidP="00CF2C85">
            <w:pPr>
              <w:rPr>
                <w:rFonts w:ascii="Century Gothic" w:hAnsi="Century Gothic"/>
                <w:sz w:val="22"/>
                <w:szCs w:val="22"/>
              </w:rPr>
            </w:pPr>
            <w:r w:rsidRPr="000876F3">
              <w:rPr>
                <w:rFonts w:ascii="Century Gothic" w:hAnsi="Century Gothic"/>
                <w:sz w:val="22"/>
                <w:szCs w:val="22"/>
              </w:rPr>
              <w:t>Personal Development SEF 3 – to respond effectively to the wellbeing and mental health needs of children as a result of coronavirus</w:t>
            </w:r>
          </w:p>
          <w:p w14:paraId="7C99DA7E" w14:textId="73B247FF" w:rsidR="00F52931" w:rsidRPr="000876F3" w:rsidRDefault="00F52931" w:rsidP="00CF2C85">
            <w:pPr>
              <w:rPr>
                <w:rFonts w:ascii="Century Gothic" w:hAnsi="Century Gothic"/>
                <w:sz w:val="22"/>
                <w:szCs w:val="22"/>
              </w:rPr>
            </w:pPr>
            <w:r w:rsidRPr="000876F3">
              <w:rPr>
                <w:rFonts w:ascii="Century Gothic" w:hAnsi="Century Gothic"/>
                <w:b/>
                <w:sz w:val="22"/>
                <w:szCs w:val="22"/>
              </w:rPr>
              <w:t>Documents looked at to prepare for this visit:</w:t>
            </w:r>
            <w:r w:rsidRPr="000876F3">
              <w:rPr>
                <w:rFonts w:ascii="Century Gothic" w:hAnsi="Century Gothic"/>
                <w:sz w:val="22"/>
                <w:szCs w:val="22"/>
              </w:rPr>
              <w:t xml:space="preserve"> </w:t>
            </w:r>
            <w:r w:rsidR="00363744" w:rsidRPr="000876F3">
              <w:rPr>
                <w:rFonts w:ascii="Century Gothic" w:hAnsi="Century Gothic"/>
                <w:sz w:val="22"/>
                <w:szCs w:val="22"/>
              </w:rPr>
              <w:t xml:space="preserve"> Headteachers Report FGB 1 2020</w:t>
            </w:r>
          </w:p>
          <w:p w14:paraId="35601028" w14:textId="024B4DA7" w:rsidR="00F52931" w:rsidRPr="000876F3" w:rsidRDefault="00F52931" w:rsidP="00CF2C85">
            <w:pPr>
              <w:rPr>
                <w:rFonts w:ascii="Century Gothic" w:hAnsi="Century Gothic"/>
                <w:sz w:val="22"/>
                <w:szCs w:val="22"/>
              </w:rPr>
            </w:pPr>
            <w:r w:rsidRPr="000876F3">
              <w:rPr>
                <w:rFonts w:ascii="Century Gothic" w:hAnsi="Century Gothic"/>
                <w:sz w:val="22"/>
                <w:szCs w:val="22"/>
              </w:rPr>
              <w:t xml:space="preserve">                                                                          </w:t>
            </w:r>
            <w:r w:rsidR="00363744" w:rsidRPr="000876F3">
              <w:rPr>
                <w:rFonts w:ascii="Century Gothic" w:hAnsi="Century Gothic"/>
                <w:sz w:val="22"/>
                <w:szCs w:val="22"/>
              </w:rPr>
              <w:t xml:space="preserve">Safeguarding </w:t>
            </w:r>
            <w:r w:rsidRPr="000876F3">
              <w:rPr>
                <w:rFonts w:ascii="Century Gothic" w:hAnsi="Century Gothic"/>
                <w:sz w:val="22"/>
                <w:szCs w:val="22"/>
              </w:rPr>
              <w:t>Monitoring visit 201</w:t>
            </w:r>
            <w:r w:rsidR="00363744" w:rsidRPr="000876F3">
              <w:rPr>
                <w:rFonts w:ascii="Century Gothic" w:hAnsi="Century Gothic"/>
                <w:sz w:val="22"/>
                <w:szCs w:val="22"/>
              </w:rPr>
              <w:t>9</w:t>
            </w:r>
            <w:r w:rsidRPr="000876F3">
              <w:rPr>
                <w:rFonts w:ascii="Century Gothic" w:hAnsi="Century Gothic"/>
                <w:sz w:val="22"/>
                <w:szCs w:val="22"/>
              </w:rPr>
              <w:t>-</w:t>
            </w:r>
            <w:r w:rsidR="00363744" w:rsidRPr="000876F3">
              <w:rPr>
                <w:rFonts w:ascii="Century Gothic" w:hAnsi="Century Gothic"/>
                <w:sz w:val="22"/>
                <w:szCs w:val="22"/>
              </w:rPr>
              <w:t>20</w:t>
            </w:r>
          </w:p>
          <w:p w14:paraId="1DEEA68F" w14:textId="4E47A9FB" w:rsidR="00363744" w:rsidRPr="000876F3" w:rsidRDefault="00363744" w:rsidP="00CF2C85">
            <w:pPr>
              <w:rPr>
                <w:rFonts w:ascii="Century Gothic" w:hAnsi="Century Gothic"/>
                <w:sz w:val="22"/>
                <w:szCs w:val="22"/>
              </w:rPr>
            </w:pPr>
            <w:r w:rsidRPr="000876F3">
              <w:rPr>
                <w:rFonts w:ascii="Century Gothic" w:hAnsi="Century Gothic"/>
                <w:sz w:val="22"/>
                <w:szCs w:val="22"/>
              </w:rPr>
              <w:t xml:space="preserve">                                                                          Kingsholm Safeguarding Policy 2020 </w:t>
            </w:r>
          </w:p>
          <w:p w14:paraId="2E50F38E" w14:textId="586D49BA" w:rsidR="00363744" w:rsidRPr="000876F3" w:rsidRDefault="00363744" w:rsidP="00CF2C85">
            <w:pPr>
              <w:rPr>
                <w:rFonts w:ascii="Century Gothic" w:hAnsi="Century Gothic"/>
                <w:sz w:val="22"/>
                <w:szCs w:val="22"/>
              </w:rPr>
            </w:pPr>
            <w:r w:rsidRPr="000876F3">
              <w:rPr>
                <w:rFonts w:ascii="Century Gothic" w:hAnsi="Century Gothic"/>
                <w:sz w:val="22"/>
                <w:szCs w:val="22"/>
              </w:rPr>
              <w:t xml:space="preserve">                                                                          Interim Growth Plan</w:t>
            </w:r>
          </w:p>
          <w:p w14:paraId="7E82B5BC" w14:textId="7DAA589D" w:rsidR="00363744" w:rsidRPr="000876F3" w:rsidRDefault="00F52931" w:rsidP="00CF2C85">
            <w:pPr>
              <w:rPr>
                <w:rFonts w:ascii="Century Gothic" w:hAnsi="Century Gothic"/>
                <w:sz w:val="22"/>
                <w:szCs w:val="22"/>
              </w:rPr>
            </w:pPr>
            <w:r w:rsidRPr="000876F3">
              <w:rPr>
                <w:rFonts w:ascii="Century Gothic" w:hAnsi="Century Gothic"/>
                <w:sz w:val="22"/>
                <w:szCs w:val="22"/>
              </w:rPr>
              <w:t xml:space="preserve">                                                                          </w:t>
            </w:r>
            <w:proofErr w:type="spellStart"/>
            <w:r w:rsidRPr="000876F3">
              <w:rPr>
                <w:rFonts w:ascii="Century Gothic" w:hAnsi="Century Gothic"/>
                <w:sz w:val="22"/>
                <w:szCs w:val="22"/>
              </w:rPr>
              <w:t>KCSiE</w:t>
            </w:r>
            <w:proofErr w:type="spellEnd"/>
            <w:r w:rsidRPr="000876F3">
              <w:rPr>
                <w:rFonts w:ascii="Century Gothic" w:hAnsi="Century Gothic"/>
                <w:sz w:val="22"/>
                <w:szCs w:val="22"/>
              </w:rPr>
              <w:t xml:space="preserve"> 20</w:t>
            </w:r>
            <w:r w:rsidR="00363744" w:rsidRPr="000876F3">
              <w:rPr>
                <w:rFonts w:ascii="Century Gothic" w:hAnsi="Century Gothic"/>
                <w:sz w:val="22"/>
                <w:szCs w:val="22"/>
              </w:rPr>
              <w:t xml:space="preserve">20                                                                                  </w:t>
            </w:r>
          </w:p>
        </w:tc>
      </w:tr>
    </w:tbl>
    <w:p w14:paraId="76034C0D"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1605CD0A" w14:textId="77777777" w:rsidTr="00CF2C85">
        <w:tc>
          <w:tcPr>
            <w:tcW w:w="9889" w:type="dxa"/>
            <w:shd w:val="clear" w:color="auto" w:fill="auto"/>
          </w:tcPr>
          <w:p w14:paraId="7789972A" w14:textId="27D8D05B" w:rsidR="00F52931" w:rsidRPr="000876F3" w:rsidRDefault="00F52931" w:rsidP="00CF2C85">
            <w:pPr>
              <w:rPr>
                <w:rFonts w:ascii="Century Gothic" w:hAnsi="Century Gothic"/>
                <w:b/>
                <w:sz w:val="22"/>
                <w:szCs w:val="22"/>
              </w:rPr>
            </w:pPr>
            <w:r w:rsidRPr="000876F3">
              <w:rPr>
                <w:rFonts w:ascii="Century Gothic" w:hAnsi="Century Gothic"/>
                <w:b/>
                <w:sz w:val="22"/>
                <w:szCs w:val="22"/>
              </w:rPr>
              <w:t>Follow up points from last monitoring visit</w:t>
            </w:r>
            <w:r w:rsidR="002A60DB" w:rsidRPr="000876F3">
              <w:rPr>
                <w:rFonts w:ascii="Century Gothic" w:hAnsi="Century Gothic"/>
                <w:b/>
                <w:sz w:val="22"/>
                <w:szCs w:val="22"/>
              </w:rPr>
              <w:t xml:space="preserve"> (Dec 2019 – JS/MF)</w:t>
            </w:r>
            <w:r w:rsidRPr="000876F3">
              <w:rPr>
                <w:rFonts w:ascii="Century Gothic" w:hAnsi="Century Gothic"/>
                <w:b/>
                <w:sz w:val="22"/>
                <w:szCs w:val="22"/>
              </w:rPr>
              <w:t>:</w:t>
            </w:r>
          </w:p>
          <w:p w14:paraId="43BDFBBD" w14:textId="70727DAA" w:rsidR="00A31E5B" w:rsidRPr="000876F3" w:rsidRDefault="000876F3" w:rsidP="00CF2C85">
            <w:pPr>
              <w:rPr>
                <w:rFonts w:ascii="Century Gothic" w:hAnsi="Century Gothic"/>
                <w:sz w:val="22"/>
                <w:szCs w:val="22"/>
              </w:rPr>
            </w:pPr>
            <w:r>
              <w:rPr>
                <w:rFonts w:ascii="Century Gothic" w:hAnsi="Century Gothic"/>
                <w:sz w:val="22"/>
                <w:szCs w:val="22"/>
              </w:rPr>
              <w:t xml:space="preserve">These </w:t>
            </w:r>
            <w:r w:rsidR="00A31E5B" w:rsidRPr="000876F3">
              <w:rPr>
                <w:rFonts w:ascii="Century Gothic" w:hAnsi="Century Gothic"/>
                <w:sz w:val="22"/>
                <w:szCs w:val="22"/>
              </w:rPr>
              <w:t>had been mainly superseded by the COVID -19 emergency however</w:t>
            </w:r>
            <w:r w:rsidR="00A31E5B" w:rsidRPr="000876F3">
              <w:rPr>
                <w:rFonts w:ascii="Century Gothic" w:hAnsi="Century Gothic"/>
                <w:sz w:val="22"/>
                <w:szCs w:val="22"/>
              </w:rPr>
              <w:t>:</w:t>
            </w:r>
          </w:p>
          <w:p w14:paraId="49B68992" w14:textId="773DDF29" w:rsidR="00B37A65" w:rsidRPr="000876F3" w:rsidRDefault="00B37A65" w:rsidP="00CF2C85">
            <w:pPr>
              <w:rPr>
                <w:rFonts w:ascii="Century Gothic" w:hAnsi="Century Gothic"/>
                <w:b/>
                <w:sz w:val="22"/>
                <w:szCs w:val="22"/>
              </w:rPr>
            </w:pPr>
            <w:r w:rsidRPr="000876F3">
              <w:rPr>
                <w:rFonts w:ascii="Century Gothic" w:hAnsi="Century Gothic"/>
                <w:b/>
                <w:sz w:val="22"/>
                <w:szCs w:val="22"/>
              </w:rPr>
              <w:t>-Meet with team in summer term to see how new initiatives have worked over longer period.</w:t>
            </w:r>
          </w:p>
          <w:p w14:paraId="77BD19EA" w14:textId="6A331EC7" w:rsidR="00A31E5B" w:rsidRPr="000876F3" w:rsidRDefault="00A31E5B" w:rsidP="00CF2C85">
            <w:pPr>
              <w:rPr>
                <w:rFonts w:ascii="Century Gothic" w:hAnsi="Century Gothic"/>
                <w:b/>
                <w:sz w:val="22"/>
                <w:szCs w:val="22"/>
              </w:rPr>
            </w:pPr>
            <w:r w:rsidRPr="000876F3">
              <w:rPr>
                <w:rFonts w:ascii="Century Gothic" w:hAnsi="Century Gothic"/>
                <w:sz w:val="22"/>
                <w:szCs w:val="22"/>
              </w:rPr>
              <w:t xml:space="preserve"> - JS remained in regular contact with MF during the closure period and safeguarding was a standing point during discussions.  JS agreed (</w:t>
            </w:r>
            <w:r w:rsidR="000876F3">
              <w:rPr>
                <w:rFonts w:ascii="Century Gothic" w:hAnsi="Century Gothic"/>
                <w:sz w:val="22"/>
                <w:szCs w:val="22"/>
              </w:rPr>
              <w:t>C</w:t>
            </w:r>
            <w:r w:rsidRPr="000876F3">
              <w:rPr>
                <w:rFonts w:ascii="Century Gothic" w:hAnsi="Century Gothic"/>
                <w:sz w:val="22"/>
                <w:szCs w:val="22"/>
              </w:rPr>
              <w:t xml:space="preserve">hairs </w:t>
            </w:r>
            <w:r w:rsidR="000876F3">
              <w:rPr>
                <w:rFonts w:ascii="Century Gothic" w:hAnsi="Century Gothic"/>
                <w:sz w:val="22"/>
                <w:szCs w:val="22"/>
              </w:rPr>
              <w:t>A</w:t>
            </w:r>
            <w:r w:rsidRPr="000876F3">
              <w:rPr>
                <w:rFonts w:ascii="Century Gothic" w:hAnsi="Century Gothic"/>
                <w:sz w:val="22"/>
                <w:szCs w:val="22"/>
              </w:rPr>
              <w:t xml:space="preserve">ction) and Governors then ratified the addendums to the Safeguarding policy for the </w:t>
            </w:r>
            <w:r w:rsidR="000876F3">
              <w:rPr>
                <w:rFonts w:ascii="Century Gothic" w:hAnsi="Century Gothic"/>
                <w:sz w:val="22"/>
                <w:szCs w:val="22"/>
              </w:rPr>
              <w:t xml:space="preserve">emergency </w:t>
            </w:r>
            <w:r w:rsidRPr="000876F3">
              <w:rPr>
                <w:rFonts w:ascii="Century Gothic" w:hAnsi="Century Gothic"/>
                <w:sz w:val="22"/>
                <w:szCs w:val="22"/>
              </w:rPr>
              <w:t>closure period. T</w:t>
            </w:r>
            <w:r w:rsidRPr="000876F3">
              <w:rPr>
                <w:rFonts w:ascii="Century Gothic" w:hAnsi="Century Gothic"/>
                <w:sz w:val="22"/>
                <w:szCs w:val="22"/>
              </w:rPr>
              <w:t xml:space="preserve">he evidence from the Headteacher </w:t>
            </w:r>
            <w:r w:rsidR="000876F3">
              <w:rPr>
                <w:rFonts w:ascii="Century Gothic" w:hAnsi="Century Gothic"/>
                <w:sz w:val="22"/>
                <w:szCs w:val="22"/>
              </w:rPr>
              <w:t>R</w:t>
            </w:r>
            <w:r w:rsidRPr="000876F3">
              <w:rPr>
                <w:rFonts w:ascii="Century Gothic" w:hAnsi="Century Gothic"/>
                <w:sz w:val="22"/>
                <w:szCs w:val="22"/>
              </w:rPr>
              <w:t>eport for Sept 2020 showed ample evidence of the work of the Inclusion team during the school closure and how they have worked together in an exemplary manner to meet the needs of our community during such difficult times.</w:t>
            </w:r>
          </w:p>
          <w:p w14:paraId="43D3953F" w14:textId="15CB4757" w:rsidR="002A60DB" w:rsidRPr="000876F3" w:rsidRDefault="002A60DB" w:rsidP="002A60DB">
            <w:pPr>
              <w:rPr>
                <w:rFonts w:ascii="Century Gothic" w:hAnsi="Century Gothic"/>
                <w:b/>
                <w:sz w:val="22"/>
                <w:szCs w:val="22"/>
              </w:rPr>
            </w:pPr>
            <w:r w:rsidRPr="000876F3">
              <w:rPr>
                <w:rFonts w:ascii="Century Gothic" w:hAnsi="Century Gothic"/>
                <w:b/>
                <w:sz w:val="22"/>
                <w:szCs w:val="22"/>
              </w:rPr>
              <w:t>- JS arrange to meet SENDCO re children in care (Spring)</w:t>
            </w:r>
          </w:p>
          <w:p w14:paraId="327C86E2" w14:textId="6E4F615E" w:rsidR="00A31E5B" w:rsidRPr="000876F3" w:rsidRDefault="00A31E5B" w:rsidP="002A60DB">
            <w:pPr>
              <w:rPr>
                <w:rFonts w:ascii="Century Gothic" w:hAnsi="Century Gothic"/>
                <w:b/>
                <w:sz w:val="22"/>
                <w:szCs w:val="22"/>
              </w:rPr>
            </w:pPr>
            <w:r w:rsidRPr="000876F3">
              <w:rPr>
                <w:rFonts w:ascii="Century Gothic" w:hAnsi="Century Gothic"/>
                <w:sz w:val="22"/>
                <w:szCs w:val="22"/>
              </w:rPr>
              <w:t>- JS will meet for CLA visit with SENDCO in early Spring 2021 (additionally Annual CLA report from SENDCO due to FGB Nov 2020)</w:t>
            </w:r>
          </w:p>
          <w:p w14:paraId="572F1208" w14:textId="1FBC849A" w:rsidR="002A60DB" w:rsidRPr="000876F3" w:rsidRDefault="002A60DB" w:rsidP="00CF2C85">
            <w:pPr>
              <w:rPr>
                <w:rFonts w:ascii="Century Gothic" w:hAnsi="Century Gothic"/>
                <w:sz w:val="22"/>
                <w:szCs w:val="22"/>
              </w:rPr>
            </w:pPr>
            <w:r w:rsidRPr="000876F3">
              <w:rPr>
                <w:rFonts w:ascii="Century Gothic" w:hAnsi="Century Gothic"/>
                <w:b/>
                <w:sz w:val="22"/>
                <w:szCs w:val="22"/>
              </w:rPr>
              <w:t xml:space="preserve"> – MF /JS agreed that all governors </w:t>
            </w:r>
            <w:r w:rsidRPr="000876F3">
              <w:rPr>
                <w:rFonts w:ascii="Century Gothic" w:hAnsi="Century Gothic"/>
                <w:b/>
                <w:sz w:val="22"/>
                <w:szCs w:val="22"/>
                <w:u w:val="single"/>
              </w:rPr>
              <w:t>should, where possible, attend</w:t>
            </w:r>
            <w:r w:rsidRPr="000876F3">
              <w:rPr>
                <w:rFonts w:ascii="Century Gothic" w:hAnsi="Century Gothic"/>
                <w:b/>
                <w:sz w:val="22"/>
                <w:szCs w:val="22"/>
              </w:rPr>
              <w:t xml:space="preserve"> whole setting Child Protection training at September</w:t>
            </w:r>
            <w:r w:rsidR="000876F3">
              <w:rPr>
                <w:rFonts w:ascii="Century Gothic" w:hAnsi="Century Gothic"/>
                <w:b/>
                <w:sz w:val="22"/>
                <w:szCs w:val="22"/>
              </w:rPr>
              <w:t xml:space="preserve"> 1st</w:t>
            </w:r>
            <w:r w:rsidRPr="000876F3">
              <w:rPr>
                <w:rFonts w:ascii="Century Gothic" w:hAnsi="Century Gothic"/>
                <w:b/>
                <w:sz w:val="22"/>
                <w:szCs w:val="22"/>
              </w:rPr>
              <w:t xml:space="preserve"> INSET </w:t>
            </w:r>
          </w:p>
          <w:p w14:paraId="04CB7B71" w14:textId="5E00F9F2" w:rsidR="00363744" w:rsidRPr="000876F3" w:rsidRDefault="00363744" w:rsidP="00363744">
            <w:pPr>
              <w:rPr>
                <w:rFonts w:ascii="Century Gothic" w:hAnsi="Century Gothic"/>
                <w:sz w:val="22"/>
                <w:szCs w:val="22"/>
              </w:rPr>
            </w:pPr>
            <w:r w:rsidRPr="000876F3">
              <w:rPr>
                <w:rFonts w:ascii="Century Gothic" w:hAnsi="Century Gothic"/>
                <w:sz w:val="22"/>
                <w:szCs w:val="22"/>
              </w:rPr>
              <w:t xml:space="preserve"> </w:t>
            </w:r>
            <w:r w:rsidR="00A31E5B" w:rsidRPr="000876F3">
              <w:rPr>
                <w:rFonts w:ascii="Century Gothic" w:hAnsi="Century Gothic"/>
                <w:sz w:val="22"/>
                <w:szCs w:val="22"/>
              </w:rPr>
              <w:t>- Governors completed online whole school</w:t>
            </w:r>
            <w:r w:rsidR="00B37A65" w:rsidRPr="000876F3">
              <w:rPr>
                <w:rFonts w:ascii="Century Gothic" w:hAnsi="Century Gothic"/>
                <w:sz w:val="22"/>
                <w:szCs w:val="22"/>
              </w:rPr>
              <w:t xml:space="preserve"> Child Protection</w:t>
            </w:r>
            <w:r w:rsidR="00A31E5B" w:rsidRPr="000876F3">
              <w:rPr>
                <w:rFonts w:ascii="Century Gothic" w:hAnsi="Century Gothic"/>
                <w:sz w:val="22"/>
                <w:szCs w:val="22"/>
              </w:rPr>
              <w:t xml:space="preserve"> training 1</w:t>
            </w:r>
            <w:r w:rsidR="00A31E5B" w:rsidRPr="000876F3">
              <w:rPr>
                <w:rFonts w:ascii="Century Gothic" w:hAnsi="Century Gothic"/>
                <w:sz w:val="22"/>
                <w:szCs w:val="22"/>
                <w:vertAlign w:val="superscript"/>
              </w:rPr>
              <w:t>st</w:t>
            </w:r>
            <w:r w:rsidR="00A31E5B" w:rsidRPr="000876F3">
              <w:rPr>
                <w:rFonts w:ascii="Century Gothic" w:hAnsi="Century Gothic"/>
                <w:sz w:val="22"/>
                <w:szCs w:val="22"/>
              </w:rPr>
              <w:t xml:space="preserve"> September via Zoom and Prevent training during Summer 2020. PF has copies of certificates of completion for these two training sessions.</w:t>
            </w:r>
          </w:p>
          <w:p w14:paraId="11AC31F9" w14:textId="43A3F0DE" w:rsidR="00A31E5B" w:rsidRPr="000876F3" w:rsidRDefault="00A31E5B" w:rsidP="00363744">
            <w:pPr>
              <w:rPr>
                <w:rFonts w:ascii="Century Gothic" w:hAnsi="Century Gothic"/>
                <w:sz w:val="22"/>
                <w:szCs w:val="22"/>
              </w:rPr>
            </w:pPr>
            <w:r w:rsidRPr="000876F3">
              <w:rPr>
                <w:rFonts w:ascii="Century Gothic" w:hAnsi="Century Gothic"/>
                <w:sz w:val="22"/>
                <w:szCs w:val="22"/>
              </w:rPr>
              <w:t>- JS completed 3 yearly GCC Child Protection Refresher training 2/3/20</w:t>
            </w:r>
          </w:p>
        </w:tc>
      </w:tr>
      <w:tr w:rsidR="00F52931" w:rsidRPr="000876F3" w14:paraId="0D01BDCD" w14:textId="77777777" w:rsidTr="00CF2C85">
        <w:tc>
          <w:tcPr>
            <w:tcW w:w="9889" w:type="dxa"/>
            <w:shd w:val="clear" w:color="auto" w:fill="auto"/>
          </w:tcPr>
          <w:p w14:paraId="7797B938" w14:textId="77777777" w:rsidR="00F52931" w:rsidRPr="000876F3" w:rsidRDefault="00F52931" w:rsidP="00CF2C85">
            <w:pPr>
              <w:rPr>
                <w:rFonts w:ascii="Century Gothic" w:hAnsi="Century Gothic"/>
                <w:b/>
                <w:sz w:val="22"/>
                <w:szCs w:val="22"/>
              </w:rPr>
            </w:pPr>
            <w:r w:rsidRPr="000876F3">
              <w:rPr>
                <w:rFonts w:ascii="Century Gothic" w:hAnsi="Century Gothic"/>
                <w:b/>
                <w:sz w:val="22"/>
                <w:szCs w:val="22"/>
              </w:rPr>
              <w:t>Initial Planned Questions for this visit:</w:t>
            </w:r>
          </w:p>
          <w:p w14:paraId="039024DD" w14:textId="4BE2F33F" w:rsidR="00EE3341" w:rsidRPr="000876F3" w:rsidRDefault="00B37A65" w:rsidP="00CF2C85">
            <w:pPr>
              <w:rPr>
                <w:rFonts w:ascii="Century Gothic" w:hAnsi="Century Gothic"/>
                <w:bCs/>
                <w:sz w:val="22"/>
                <w:szCs w:val="22"/>
              </w:rPr>
            </w:pPr>
            <w:r w:rsidRPr="000876F3">
              <w:rPr>
                <w:rFonts w:ascii="Century Gothic" w:hAnsi="Century Gothic"/>
                <w:bCs/>
                <w:sz w:val="22"/>
                <w:szCs w:val="22"/>
              </w:rPr>
              <w:t xml:space="preserve">I met with CP just before half-term and we agreed to discuss </w:t>
            </w:r>
          </w:p>
          <w:p w14:paraId="12A98937" w14:textId="10F5D629" w:rsidR="00EE3341" w:rsidRPr="000876F3" w:rsidRDefault="00EE3341" w:rsidP="00F766B7">
            <w:pPr>
              <w:pStyle w:val="ListParagraph"/>
              <w:numPr>
                <w:ilvl w:val="0"/>
                <w:numId w:val="6"/>
              </w:numPr>
              <w:rPr>
                <w:rFonts w:ascii="Century Gothic" w:hAnsi="Century Gothic"/>
                <w:b/>
                <w:sz w:val="22"/>
                <w:szCs w:val="22"/>
              </w:rPr>
            </w:pPr>
            <w:r w:rsidRPr="000876F3">
              <w:rPr>
                <w:rFonts w:ascii="Century Gothic" w:hAnsi="Century Gothic"/>
                <w:bCs/>
                <w:sz w:val="22"/>
                <w:szCs w:val="22"/>
              </w:rPr>
              <w:t>i</w:t>
            </w:r>
            <w:r w:rsidR="00B37A65" w:rsidRPr="000876F3">
              <w:rPr>
                <w:rFonts w:ascii="Century Gothic" w:hAnsi="Century Gothic"/>
                <w:bCs/>
                <w:sz w:val="22"/>
                <w:szCs w:val="22"/>
              </w:rPr>
              <w:t xml:space="preserve">mpacts </w:t>
            </w:r>
            <w:r w:rsidRPr="000876F3">
              <w:rPr>
                <w:rFonts w:ascii="Century Gothic" w:hAnsi="Century Gothic"/>
                <w:bCs/>
                <w:sz w:val="22"/>
                <w:szCs w:val="22"/>
              </w:rPr>
              <w:t>of</w:t>
            </w:r>
            <w:r w:rsidR="00B37A65" w:rsidRPr="000876F3">
              <w:rPr>
                <w:rFonts w:ascii="Century Gothic" w:hAnsi="Century Gothic"/>
                <w:bCs/>
                <w:sz w:val="22"/>
                <w:szCs w:val="22"/>
              </w:rPr>
              <w:t xml:space="preserve"> COVID on work continuing in school</w:t>
            </w:r>
          </w:p>
        </w:tc>
      </w:tr>
    </w:tbl>
    <w:p w14:paraId="16DB2B81"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447987A" w14:textId="77777777" w:rsidTr="00CF2C85">
        <w:tc>
          <w:tcPr>
            <w:tcW w:w="9889" w:type="dxa"/>
            <w:shd w:val="clear" w:color="auto" w:fill="auto"/>
          </w:tcPr>
          <w:p w14:paraId="4298B2EE" w14:textId="77777777" w:rsidR="0026603A" w:rsidRPr="000876F3" w:rsidRDefault="00F52931" w:rsidP="00CF2C85">
            <w:pPr>
              <w:rPr>
                <w:rFonts w:ascii="Century Gothic" w:hAnsi="Century Gothic"/>
                <w:b/>
                <w:sz w:val="22"/>
                <w:szCs w:val="22"/>
              </w:rPr>
            </w:pPr>
            <w:r w:rsidRPr="000876F3">
              <w:rPr>
                <w:rFonts w:ascii="Century Gothic" w:hAnsi="Century Gothic"/>
                <w:b/>
                <w:sz w:val="22"/>
                <w:szCs w:val="22"/>
              </w:rPr>
              <w:t>Findings and Evidence seen:</w:t>
            </w:r>
          </w:p>
          <w:p w14:paraId="77152801" w14:textId="31094949" w:rsidR="0026603A" w:rsidRPr="000876F3" w:rsidRDefault="0026603A" w:rsidP="0026603A">
            <w:pPr>
              <w:rPr>
                <w:rFonts w:ascii="Century Gothic" w:hAnsi="Century Gothic"/>
                <w:sz w:val="22"/>
                <w:szCs w:val="22"/>
              </w:rPr>
            </w:pPr>
            <w:r w:rsidRPr="000876F3">
              <w:rPr>
                <w:rFonts w:ascii="Century Gothic" w:hAnsi="Century Gothic"/>
                <w:sz w:val="22"/>
                <w:szCs w:val="22"/>
              </w:rPr>
              <w:t>Overall it is important to stress that the</w:t>
            </w:r>
            <w:r w:rsidRPr="000876F3">
              <w:rPr>
                <w:rFonts w:ascii="Century Gothic" w:hAnsi="Century Gothic"/>
                <w:sz w:val="22"/>
                <w:szCs w:val="22"/>
              </w:rPr>
              <w:t xml:space="preserve"> Inclusion/</w:t>
            </w:r>
            <w:r w:rsidRPr="000876F3">
              <w:rPr>
                <w:rFonts w:ascii="Century Gothic" w:hAnsi="Century Gothic"/>
                <w:sz w:val="22"/>
                <w:szCs w:val="22"/>
              </w:rPr>
              <w:t xml:space="preserve">Pastoral Team are again working extremely hard. </w:t>
            </w:r>
          </w:p>
          <w:p w14:paraId="4C4D3B5A" w14:textId="49BFF3E7" w:rsidR="000876F3" w:rsidRPr="000876F3" w:rsidRDefault="000876F3" w:rsidP="0026603A">
            <w:pPr>
              <w:rPr>
                <w:rFonts w:ascii="Century Gothic" w:hAnsi="Century Gothic"/>
                <w:sz w:val="22"/>
                <w:szCs w:val="22"/>
              </w:rPr>
            </w:pPr>
            <w:r w:rsidRPr="000876F3">
              <w:rPr>
                <w:rFonts w:ascii="Century Gothic" w:hAnsi="Century Gothic"/>
                <w:sz w:val="22"/>
                <w:szCs w:val="22"/>
              </w:rPr>
              <w:t xml:space="preserve">NB: this meeting took place at the beginning of the </w:t>
            </w:r>
            <w:r>
              <w:rPr>
                <w:rFonts w:ascii="Century Gothic" w:hAnsi="Century Gothic"/>
                <w:sz w:val="22"/>
                <w:szCs w:val="22"/>
              </w:rPr>
              <w:t>second</w:t>
            </w:r>
            <w:r w:rsidRPr="000876F3">
              <w:rPr>
                <w:rFonts w:ascii="Century Gothic" w:hAnsi="Century Gothic"/>
                <w:sz w:val="22"/>
                <w:szCs w:val="22"/>
              </w:rPr>
              <w:t xml:space="preserve"> lockdown period in England.</w:t>
            </w:r>
          </w:p>
          <w:p w14:paraId="7120B905" w14:textId="719F3C13" w:rsidR="00F52931" w:rsidRPr="000876F3" w:rsidRDefault="00F52931" w:rsidP="00CF2C85">
            <w:pPr>
              <w:rPr>
                <w:rFonts w:ascii="Century Gothic" w:hAnsi="Century Gothic"/>
                <w:sz w:val="22"/>
                <w:szCs w:val="22"/>
                <w:u w:val="single"/>
              </w:rPr>
            </w:pPr>
            <w:r w:rsidRPr="000876F3">
              <w:rPr>
                <w:rFonts w:ascii="Century Gothic" w:hAnsi="Century Gothic"/>
                <w:sz w:val="22"/>
                <w:szCs w:val="22"/>
              </w:rPr>
              <w:t xml:space="preserve"> </w:t>
            </w:r>
            <w:r w:rsidR="0016785D" w:rsidRPr="000876F3">
              <w:rPr>
                <w:rFonts w:ascii="Century Gothic" w:hAnsi="Century Gothic"/>
                <w:sz w:val="22"/>
                <w:szCs w:val="22"/>
                <w:u w:val="single"/>
              </w:rPr>
              <w:t xml:space="preserve">Role </w:t>
            </w:r>
            <w:r w:rsidR="000876F3">
              <w:rPr>
                <w:rFonts w:ascii="Century Gothic" w:hAnsi="Century Gothic"/>
                <w:sz w:val="22"/>
                <w:szCs w:val="22"/>
                <w:u w:val="single"/>
              </w:rPr>
              <w:t>o</w:t>
            </w:r>
            <w:r w:rsidR="0016785D" w:rsidRPr="000876F3">
              <w:rPr>
                <w:rFonts w:ascii="Century Gothic" w:hAnsi="Century Gothic"/>
                <w:sz w:val="22"/>
                <w:szCs w:val="22"/>
                <w:u w:val="single"/>
              </w:rPr>
              <w:t>f Child and Family Support Manager</w:t>
            </w:r>
          </w:p>
          <w:p w14:paraId="4678B931" w14:textId="70AFD346" w:rsidR="00EE3341" w:rsidRPr="000876F3" w:rsidRDefault="005D1001" w:rsidP="00CF2C85">
            <w:pPr>
              <w:rPr>
                <w:rFonts w:ascii="Century Gothic" w:hAnsi="Century Gothic"/>
                <w:sz w:val="22"/>
                <w:szCs w:val="22"/>
              </w:rPr>
            </w:pPr>
            <w:r w:rsidRPr="000876F3">
              <w:rPr>
                <w:rFonts w:ascii="Century Gothic" w:hAnsi="Century Gothic"/>
                <w:sz w:val="22"/>
                <w:szCs w:val="22"/>
              </w:rPr>
              <w:t xml:space="preserve"> -</w:t>
            </w:r>
            <w:r w:rsidR="00EE3341" w:rsidRPr="000876F3">
              <w:rPr>
                <w:rFonts w:ascii="Century Gothic" w:hAnsi="Century Gothic"/>
                <w:sz w:val="22"/>
                <w:szCs w:val="22"/>
              </w:rPr>
              <w:t xml:space="preserve">Cathy </w:t>
            </w:r>
            <w:r w:rsidR="00F766B7" w:rsidRPr="000876F3">
              <w:rPr>
                <w:rFonts w:ascii="Century Gothic" w:hAnsi="Century Gothic"/>
                <w:sz w:val="22"/>
                <w:szCs w:val="22"/>
              </w:rPr>
              <w:t xml:space="preserve">(CP) </w:t>
            </w:r>
            <w:r w:rsidR="00EE3341" w:rsidRPr="000876F3">
              <w:rPr>
                <w:rFonts w:ascii="Century Gothic" w:hAnsi="Century Gothic"/>
                <w:sz w:val="22"/>
                <w:szCs w:val="22"/>
              </w:rPr>
              <w:t>has worked at Kingsholm for just</w:t>
            </w:r>
            <w:r w:rsidR="000876F3">
              <w:rPr>
                <w:rFonts w:ascii="Century Gothic" w:hAnsi="Century Gothic"/>
                <w:sz w:val="22"/>
                <w:szCs w:val="22"/>
              </w:rPr>
              <w:t xml:space="preserve"> over</w:t>
            </w:r>
            <w:r w:rsidR="00EE3341" w:rsidRPr="000876F3">
              <w:rPr>
                <w:rFonts w:ascii="Century Gothic" w:hAnsi="Century Gothic"/>
                <w:sz w:val="22"/>
                <w:szCs w:val="22"/>
              </w:rPr>
              <w:t xml:space="preserve"> a year now and has had to adapt considerably due to COVID. CP was promoted to the position of Child and Family Support Manager just before the emergency school closure, taking on a bigger workload releasing MF. </w:t>
            </w:r>
          </w:p>
          <w:p w14:paraId="6F964CFE" w14:textId="6EAF4E13" w:rsidR="00EE3341" w:rsidRPr="000876F3" w:rsidRDefault="005D1001" w:rsidP="00CF2C85">
            <w:pPr>
              <w:rPr>
                <w:rFonts w:ascii="Century Gothic" w:hAnsi="Century Gothic"/>
                <w:sz w:val="22"/>
                <w:szCs w:val="22"/>
              </w:rPr>
            </w:pPr>
            <w:r w:rsidRPr="000876F3">
              <w:rPr>
                <w:rFonts w:ascii="Century Gothic" w:hAnsi="Century Gothic"/>
                <w:sz w:val="22"/>
                <w:szCs w:val="22"/>
              </w:rPr>
              <w:t>-</w:t>
            </w:r>
            <w:r w:rsidR="00EE3341" w:rsidRPr="000876F3">
              <w:rPr>
                <w:rFonts w:ascii="Century Gothic" w:hAnsi="Century Gothic"/>
                <w:sz w:val="22"/>
                <w:szCs w:val="22"/>
              </w:rPr>
              <w:t>CP has built good relationships both within the school and with outside agencies. CP feels that she is very well supported within school and feels that she has been able to make changes and help drive the direction of work she is responsible for.</w:t>
            </w:r>
          </w:p>
          <w:p w14:paraId="56530FB5" w14:textId="71122A2B" w:rsidR="001E24A4" w:rsidRPr="000876F3" w:rsidRDefault="001E24A4" w:rsidP="00CF2C85">
            <w:pPr>
              <w:rPr>
                <w:rFonts w:ascii="Century Gothic" w:hAnsi="Century Gothic"/>
                <w:sz w:val="22"/>
                <w:szCs w:val="22"/>
              </w:rPr>
            </w:pPr>
            <w:r w:rsidRPr="000876F3">
              <w:rPr>
                <w:rFonts w:ascii="Century Gothic" w:hAnsi="Century Gothic"/>
                <w:sz w:val="22"/>
                <w:szCs w:val="22"/>
              </w:rPr>
              <w:t xml:space="preserve"> - We talked about the sense of an ‘Open Door’ for staff to come and visit the Inclusion team to be able to discuss any questions or concerns they may have/be unsure of. We </w:t>
            </w:r>
            <w:r w:rsidRPr="000876F3">
              <w:rPr>
                <w:rFonts w:ascii="Century Gothic" w:hAnsi="Century Gothic"/>
                <w:sz w:val="22"/>
                <w:szCs w:val="22"/>
              </w:rPr>
              <w:lastRenderedPageBreak/>
              <w:t xml:space="preserve">agreed how vital this is for a staff team, as it will both boost their confidence, allay any worries they may have and vitally have a good impact of the safeguarding culture of the school and therefore benefit all the children. CP is maintaining this important communication via phone links during this second period of lockdown, as the school balances </w:t>
            </w:r>
            <w:r w:rsidRPr="000876F3">
              <w:rPr>
                <w:rFonts w:ascii="Century Gothic" w:hAnsi="Century Gothic"/>
                <w:sz w:val="22"/>
                <w:szCs w:val="22"/>
              </w:rPr>
              <w:t>best practice in safeguarding</w:t>
            </w:r>
            <w:r w:rsidRPr="000876F3">
              <w:rPr>
                <w:rFonts w:ascii="Century Gothic" w:hAnsi="Century Gothic"/>
                <w:sz w:val="22"/>
                <w:szCs w:val="22"/>
              </w:rPr>
              <w:t xml:space="preserve"> whilst ensuring ‘bubbles’ wherever possible.</w:t>
            </w:r>
          </w:p>
          <w:p w14:paraId="5608E849" w14:textId="77777777" w:rsidR="0016785D" w:rsidRPr="000876F3" w:rsidRDefault="0016785D" w:rsidP="0016785D">
            <w:pPr>
              <w:pStyle w:val="ListParagraph"/>
              <w:numPr>
                <w:ilvl w:val="0"/>
                <w:numId w:val="5"/>
              </w:numPr>
              <w:rPr>
                <w:rFonts w:ascii="Century Gothic" w:hAnsi="Century Gothic"/>
                <w:sz w:val="22"/>
                <w:szCs w:val="22"/>
              </w:rPr>
            </w:pPr>
            <w:r w:rsidRPr="000876F3">
              <w:rPr>
                <w:rFonts w:ascii="Century Gothic" w:hAnsi="Century Gothic"/>
                <w:sz w:val="22"/>
                <w:szCs w:val="22"/>
              </w:rPr>
              <w:t>CP is currently working with MF for staff meeting update and reinforcement of safeguarding training from September to ensure all staff are confident using procedures and understand signs of abuse.</w:t>
            </w:r>
          </w:p>
          <w:p w14:paraId="2EC409BE" w14:textId="77777777" w:rsidR="0016785D" w:rsidRPr="000876F3" w:rsidRDefault="0016785D" w:rsidP="0016785D">
            <w:pPr>
              <w:pStyle w:val="ListParagraph"/>
              <w:numPr>
                <w:ilvl w:val="0"/>
                <w:numId w:val="5"/>
              </w:numPr>
              <w:rPr>
                <w:rFonts w:ascii="Century Gothic" w:hAnsi="Century Gothic"/>
                <w:sz w:val="22"/>
                <w:szCs w:val="22"/>
              </w:rPr>
            </w:pPr>
            <w:r w:rsidRPr="000876F3">
              <w:rPr>
                <w:rFonts w:ascii="Century Gothic" w:hAnsi="Century Gothic"/>
                <w:sz w:val="22"/>
                <w:szCs w:val="22"/>
              </w:rPr>
              <w:t>CPOMS is working well as a reporting and information sharing tool for concerns, which helps build chronologies and helps form better holistic view of child/family needs. CP also monitors staff usage of the system and supports anyone who is not confident in using it and ensures that all are using it.</w:t>
            </w:r>
          </w:p>
          <w:p w14:paraId="31B693F8" w14:textId="3A85E4B5" w:rsidR="0016785D" w:rsidRPr="000876F3" w:rsidRDefault="0016785D" w:rsidP="0016785D">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CP works with PF and NG to liaise on different areas of safeguarding – PF with the Single Central Record (SCR) and recruitment checks &amp; training records and NG with Looked after Children (CLA). </w:t>
            </w:r>
          </w:p>
          <w:p w14:paraId="4FB9F5E6" w14:textId="77777777" w:rsidR="000876F3" w:rsidRPr="000876F3" w:rsidRDefault="000876F3" w:rsidP="000876F3">
            <w:pPr>
              <w:pStyle w:val="ListParagraph"/>
              <w:numPr>
                <w:ilvl w:val="0"/>
                <w:numId w:val="5"/>
              </w:numPr>
              <w:rPr>
                <w:rFonts w:ascii="Century Gothic" w:hAnsi="Century Gothic"/>
                <w:sz w:val="22"/>
                <w:szCs w:val="22"/>
              </w:rPr>
            </w:pPr>
            <w:r w:rsidRPr="000876F3">
              <w:rPr>
                <w:rFonts w:ascii="Century Gothic" w:hAnsi="Century Gothic"/>
                <w:sz w:val="22"/>
                <w:szCs w:val="22"/>
              </w:rPr>
              <w:t>CP also mentioned some of the links that she is building – e.g. with housing (a big issue for our families – both with trying to ‘bid’ for suitable council housing or being put into/stuck in temporary housing and with evictions). CP is also working with secondary school pastoral teams (to help with transitions) and St Catharine’s.</w:t>
            </w:r>
          </w:p>
          <w:p w14:paraId="3DA3CB45" w14:textId="2C1B5E9C" w:rsidR="000876F3" w:rsidRPr="000876F3" w:rsidRDefault="000876F3" w:rsidP="000876F3">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 In the long term there is a plan of developing a dedicated Parent Hub on the school grounds, which would be very beneficial to our families.</w:t>
            </w:r>
          </w:p>
          <w:p w14:paraId="60E89780" w14:textId="77777777" w:rsidR="0016785D" w:rsidRPr="000876F3" w:rsidRDefault="0016785D" w:rsidP="00CF2C85">
            <w:pPr>
              <w:rPr>
                <w:rFonts w:ascii="Century Gothic" w:hAnsi="Century Gothic"/>
                <w:sz w:val="22"/>
                <w:szCs w:val="22"/>
              </w:rPr>
            </w:pPr>
          </w:p>
          <w:p w14:paraId="7C65C29F" w14:textId="30F8F408" w:rsidR="005D1001" w:rsidRPr="000876F3" w:rsidRDefault="0016785D" w:rsidP="00CF2C85">
            <w:pPr>
              <w:rPr>
                <w:rFonts w:ascii="Century Gothic" w:hAnsi="Century Gothic"/>
                <w:sz w:val="22"/>
                <w:szCs w:val="22"/>
              </w:rPr>
            </w:pPr>
            <w:r w:rsidRPr="000876F3">
              <w:rPr>
                <w:rFonts w:ascii="Century Gothic" w:hAnsi="Century Gothic"/>
                <w:sz w:val="22"/>
                <w:szCs w:val="22"/>
                <w:u w:val="single"/>
              </w:rPr>
              <w:t>I</w:t>
            </w:r>
            <w:r w:rsidR="005D1001" w:rsidRPr="000876F3">
              <w:rPr>
                <w:rFonts w:ascii="Century Gothic" w:hAnsi="Century Gothic"/>
                <w:sz w:val="22"/>
                <w:szCs w:val="22"/>
                <w:u w:val="single"/>
              </w:rPr>
              <w:t>mpact of COVID</w:t>
            </w:r>
            <w:r w:rsidRPr="000876F3">
              <w:rPr>
                <w:rFonts w:ascii="Century Gothic" w:hAnsi="Century Gothic"/>
                <w:sz w:val="22"/>
                <w:szCs w:val="22"/>
                <w:u w:val="single"/>
              </w:rPr>
              <w:t xml:space="preserve"> on safeguarding </w:t>
            </w:r>
            <w:r w:rsidR="005D1001" w:rsidRPr="000876F3">
              <w:rPr>
                <w:rFonts w:ascii="Century Gothic" w:hAnsi="Century Gothic"/>
                <w:sz w:val="22"/>
                <w:szCs w:val="22"/>
                <w:u w:val="single"/>
              </w:rPr>
              <w:t>for children</w:t>
            </w:r>
            <w:r w:rsidRPr="000876F3">
              <w:rPr>
                <w:rFonts w:ascii="Century Gothic" w:hAnsi="Century Gothic"/>
                <w:sz w:val="22"/>
                <w:szCs w:val="22"/>
                <w:u w:val="single"/>
              </w:rPr>
              <w:t>,</w:t>
            </w:r>
            <w:r w:rsidR="005D1001" w:rsidRPr="000876F3">
              <w:rPr>
                <w:rFonts w:ascii="Century Gothic" w:hAnsi="Century Gothic"/>
                <w:sz w:val="22"/>
                <w:szCs w:val="22"/>
                <w:u w:val="single"/>
              </w:rPr>
              <w:t xml:space="preserve"> families and the </w:t>
            </w:r>
            <w:r w:rsidRPr="000876F3">
              <w:rPr>
                <w:rFonts w:ascii="Century Gothic" w:hAnsi="Century Gothic"/>
                <w:sz w:val="22"/>
                <w:szCs w:val="22"/>
                <w:u w:val="single"/>
              </w:rPr>
              <w:t>I</w:t>
            </w:r>
            <w:r w:rsidR="005D1001" w:rsidRPr="000876F3">
              <w:rPr>
                <w:rFonts w:ascii="Century Gothic" w:hAnsi="Century Gothic"/>
                <w:sz w:val="22"/>
                <w:szCs w:val="22"/>
                <w:u w:val="single"/>
              </w:rPr>
              <w:t>nclusion</w:t>
            </w:r>
            <w:r w:rsidRPr="000876F3">
              <w:rPr>
                <w:rFonts w:ascii="Century Gothic" w:hAnsi="Century Gothic"/>
                <w:sz w:val="22"/>
                <w:szCs w:val="22"/>
                <w:u w:val="single"/>
              </w:rPr>
              <w:t>/Pastoral</w:t>
            </w:r>
            <w:r w:rsidR="005D1001" w:rsidRPr="000876F3">
              <w:rPr>
                <w:rFonts w:ascii="Century Gothic" w:hAnsi="Century Gothic"/>
                <w:sz w:val="22"/>
                <w:szCs w:val="22"/>
                <w:u w:val="single"/>
              </w:rPr>
              <w:t xml:space="preserve"> </w:t>
            </w:r>
            <w:r w:rsidRPr="000876F3">
              <w:rPr>
                <w:rFonts w:ascii="Century Gothic" w:hAnsi="Century Gothic"/>
                <w:sz w:val="22"/>
                <w:szCs w:val="22"/>
                <w:u w:val="single"/>
              </w:rPr>
              <w:t>T</w:t>
            </w:r>
            <w:r w:rsidR="005D1001" w:rsidRPr="000876F3">
              <w:rPr>
                <w:rFonts w:ascii="Century Gothic" w:hAnsi="Century Gothic"/>
                <w:sz w:val="22"/>
                <w:szCs w:val="22"/>
                <w:u w:val="single"/>
              </w:rPr>
              <w:t>eam</w:t>
            </w:r>
            <w:r w:rsidR="005D1001" w:rsidRPr="000876F3">
              <w:rPr>
                <w:rFonts w:ascii="Century Gothic" w:hAnsi="Century Gothic"/>
                <w:sz w:val="22"/>
                <w:szCs w:val="22"/>
              </w:rPr>
              <w:t>.</w:t>
            </w:r>
          </w:p>
          <w:p w14:paraId="4748B41D" w14:textId="22C9D2A9" w:rsidR="005D1001" w:rsidRPr="000876F3" w:rsidRDefault="005D1001"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Work for the team is underpinned by the </w:t>
            </w:r>
            <w:r w:rsidR="008265B0" w:rsidRPr="000876F3">
              <w:rPr>
                <w:rFonts w:ascii="Century Gothic" w:hAnsi="Century Gothic"/>
                <w:sz w:val="22"/>
                <w:szCs w:val="22"/>
              </w:rPr>
              <w:t>I</w:t>
            </w:r>
            <w:r w:rsidRPr="000876F3">
              <w:rPr>
                <w:rFonts w:ascii="Century Gothic" w:hAnsi="Century Gothic"/>
                <w:sz w:val="22"/>
                <w:szCs w:val="22"/>
              </w:rPr>
              <w:t xml:space="preserve">nterim </w:t>
            </w:r>
            <w:r w:rsidR="008265B0" w:rsidRPr="000876F3">
              <w:rPr>
                <w:rFonts w:ascii="Century Gothic" w:hAnsi="Century Gothic"/>
                <w:sz w:val="22"/>
                <w:szCs w:val="22"/>
              </w:rPr>
              <w:t>G</w:t>
            </w:r>
            <w:r w:rsidRPr="000876F3">
              <w:rPr>
                <w:rFonts w:ascii="Century Gothic" w:hAnsi="Century Gothic"/>
                <w:sz w:val="22"/>
                <w:szCs w:val="22"/>
              </w:rPr>
              <w:t xml:space="preserve">rowth </w:t>
            </w:r>
            <w:r w:rsidR="008265B0" w:rsidRPr="000876F3">
              <w:rPr>
                <w:rFonts w:ascii="Century Gothic" w:hAnsi="Century Gothic"/>
                <w:sz w:val="22"/>
                <w:szCs w:val="22"/>
              </w:rPr>
              <w:t>P</w:t>
            </w:r>
            <w:r w:rsidRPr="000876F3">
              <w:rPr>
                <w:rFonts w:ascii="Century Gothic" w:hAnsi="Century Gothic"/>
                <w:sz w:val="22"/>
                <w:szCs w:val="22"/>
              </w:rPr>
              <w:t>lan.</w:t>
            </w:r>
            <w:r w:rsidR="00404E1F" w:rsidRPr="000876F3">
              <w:rPr>
                <w:rFonts w:ascii="Century Gothic" w:hAnsi="Century Gothic"/>
                <w:sz w:val="22"/>
                <w:szCs w:val="22"/>
              </w:rPr>
              <w:t xml:space="preserve"> Initial work was being carried out through learning walks looking at behaviour and attendance work. This has to be suspended with new lockdown measures but will resume as </w:t>
            </w:r>
            <w:r w:rsidR="000876F3">
              <w:rPr>
                <w:rFonts w:ascii="Century Gothic" w:hAnsi="Century Gothic"/>
                <w:sz w:val="22"/>
                <w:szCs w:val="22"/>
              </w:rPr>
              <w:t xml:space="preserve">soon as </w:t>
            </w:r>
            <w:r w:rsidR="00404E1F" w:rsidRPr="000876F3">
              <w:rPr>
                <w:rFonts w:ascii="Century Gothic" w:hAnsi="Century Gothic"/>
                <w:sz w:val="22"/>
                <w:szCs w:val="22"/>
              </w:rPr>
              <w:t xml:space="preserve">possible. </w:t>
            </w:r>
          </w:p>
          <w:p w14:paraId="74FE7109" w14:textId="0E44B068" w:rsidR="005D1001" w:rsidRPr="000876F3" w:rsidRDefault="00404E1F"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Currently </w:t>
            </w:r>
            <w:r w:rsidR="005D1001" w:rsidRPr="000876F3">
              <w:rPr>
                <w:rFonts w:ascii="Century Gothic" w:hAnsi="Century Gothic"/>
                <w:sz w:val="22"/>
                <w:szCs w:val="22"/>
              </w:rPr>
              <w:t>a lot of the work is</w:t>
            </w:r>
            <w:r w:rsidR="000876F3">
              <w:rPr>
                <w:rFonts w:ascii="Century Gothic" w:hAnsi="Century Gothic"/>
                <w:sz w:val="22"/>
                <w:szCs w:val="22"/>
              </w:rPr>
              <w:t xml:space="preserve"> focused on</w:t>
            </w:r>
            <w:r w:rsidR="005D1001" w:rsidRPr="000876F3">
              <w:rPr>
                <w:rFonts w:ascii="Century Gothic" w:hAnsi="Century Gothic"/>
                <w:sz w:val="22"/>
                <w:szCs w:val="22"/>
              </w:rPr>
              <w:t xml:space="preserve"> immediate needs, for example; money issues, food, housing</w:t>
            </w:r>
            <w:r w:rsidR="0066485B" w:rsidRPr="000876F3">
              <w:rPr>
                <w:rFonts w:ascii="Century Gothic" w:hAnsi="Century Gothic"/>
                <w:sz w:val="22"/>
                <w:szCs w:val="22"/>
              </w:rPr>
              <w:t xml:space="preserve"> for families</w:t>
            </w:r>
            <w:r w:rsidRPr="000876F3">
              <w:rPr>
                <w:rFonts w:ascii="Century Gothic" w:hAnsi="Century Gothic"/>
                <w:sz w:val="22"/>
                <w:szCs w:val="22"/>
              </w:rPr>
              <w:t>.</w:t>
            </w:r>
            <w:r w:rsidR="005D1001" w:rsidRPr="000876F3">
              <w:rPr>
                <w:rFonts w:ascii="Century Gothic" w:hAnsi="Century Gothic"/>
                <w:sz w:val="22"/>
                <w:szCs w:val="22"/>
              </w:rPr>
              <w:t xml:space="preserve"> </w:t>
            </w:r>
          </w:p>
          <w:p w14:paraId="2F1249B5" w14:textId="34341159" w:rsidR="00202011" w:rsidRPr="000876F3" w:rsidRDefault="00202011"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There has been an increase in needs and referrals. There have been more referrals from outside agencies than made by school itself this time, which is a new phenomenon. School receives notice of these via the MASH (Multi-Agency Safeguarding Hub).</w:t>
            </w:r>
            <w:r w:rsidR="00BA4D07" w:rsidRPr="000876F3">
              <w:rPr>
                <w:rFonts w:ascii="Century Gothic" w:hAnsi="Century Gothic"/>
                <w:sz w:val="22"/>
                <w:szCs w:val="22"/>
              </w:rPr>
              <w:t xml:space="preserve"> COVID and lockdown have brought new families into the work for the Inclusion team.</w:t>
            </w:r>
          </w:p>
          <w:p w14:paraId="52FA3361" w14:textId="7E877D4F" w:rsidR="00BA4D07" w:rsidRPr="000876F3" w:rsidRDefault="0066485B" w:rsidP="00BA4D07">
            <w:pPr>
              <w:pStyle w:val="ListParagraph"/>
              <w:numPr>
                <w:ilvl w:val="0"/>
                <w:numId w:val="5"/>
              </w:numPr>
              <w:rPr>
                <w:rFonts w:ascii="Century Gothic" w:hAnsi="Century Gothic"/>
                <w:sz w:val="22"/>
                <w:szCs w:val="22"/>
              </w:rPr>
            </w:pPr>
            <w:r w:rsidRPr="000876F3">
              <w:rPr>
                <w:rFonts w:ascii="Century Gothic" w:hAnsi="Century Gothic"/>
                <w:sz w:val="22"/>
                <w:szCs w:val="22"/>
              </w:rPr>
              <w:t>Consequently</w:t>
            </w:r>
            <w:r w:rsidR="001E24A4" w:rsidRPr="000876F3">
              <w:rPr>
                <w:rFonts w:ascii="Century Gothic" w:hAnsi="Century Gothic"/>
                <w:sz w:val="22"/>
                <w:szCs w:val="22"/>
              </w:rPr>
              <w:t>,</w:t>
            </w:r>
            <w:r w:rsidRPr="000876F3">
              <w:rPr>
                <w:rFonts w:ascii="Century Gothic" w:hAnsi="Century Gothic"/>
                <w:sz w:val="22"/>
                <w:szCs w:val="22"/>
              </w:rPr>
              <w:t xml:space="preserve"> s</w:t>
            </w:r>
            <w:r w:rsidR="00202011" w:rsidRPr="000876F3">
              <w:rPr>
                <w:rFonts w:ascii="Century Gothic" w:hAnsi="Century Gothic"/>
                <w:sz w:val="22"/>
                <w:szCs w:val="22"/>
              </w:rPr>
              <w:t>chool’s TLC list is growing all the time</w:t>
            </w:r>
            <w:r w:rsidR="00BA4D07" w:rsidRPr="000876F3">
              <w:rPr>
                <w:rFonts w:ascii="Century Gothic" w:hAnsi="Century Gothic"/>
                <w:sz w:val="22"/>
                <w:szCs w:val="22"/>
              </w:rPr>
              <w:t>.</w:t>
            </w:r>
          </w:p>
          <w:p w14:paraId="5A93B50E" w14:textId="6F4B3602" w:rsidR="00202011" w:rsidRPr="000876F3" w:rsidRDefault="00202011"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Some issues are just beginning to surface</w:t>
            </w:r>
            <w:r w:rsidR="00BA4D07" w:rsidRPr="000876F3">
              <w:rPr>
                <w:rFonts w:ascii="Century Gothic" w:hAnsi="Century Gothic"/>
                <w:sz w:val="22"/>
                <w:szCs w:val="22"/>
              </w:rPr>
              <w:t>, so wellbeing/mental health support work is key. Anxiety is one issue having an impact for both children and families and CP/TG are working on this area a lot – i</w:t>
            </w:r>
            <w:r w:rsidR="0026603A" w:rsidRPr="000876F3">
              <w:rPr>
                <w:rFonts w:ascii="Century Gothic" w:hAnsi="Century Gothic"/>
                <w:sz w:val="22"/>
                <w:szCs w:val="22"/>
              </w:rPr>
              <w:t>.</w:t>
            </w:r>
            <w:r w:rsidR="00BA4D07" w:rsidRPr="000876F3">
              <w:rPr>
                <w:rFonts w:ascii="Century Gothic" w:hAnsi="Century Gothic"/>
                <w:sz w:val="22"/>
                <w:szCs w:val="22"/>
              </w:rPr>
              <w:t xml:space="preserve">e. impacts on attendance for some or children absorbing wider family anxieties. </w:t>
            </w:r>
          </w:p>
          <w:p w14:paraId="3E42F519" w14:textId="5FAA7218" w:rsidR="00BA4D07" w:rsidRPr="000876F3" w:rsidRDefault="00BA4D07"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There has been an increase in </w:t>
            </w:r>
            <w:r w:rsidR="00404E1F" w:rsidRPr="000876F3">
              <w:rPr>
                <w:rFonts w:ascii="Century Gothic" w:hAnsi="Century Gothic"/>
                <w:sz w:val="22"/>
                <w:szCs w:val="22"/>
              </w:rPr>
              <w:t>referrals concerning</w:t>
            </w:r>
            <w:r w:rsidRPr="000876F3">
              <w:rPr>
                <w:rFonts w:ascii="Century Gothic" w:hAnsi="Century Gothic"/>
                <w:sz w:val="22"/>
                <w:szCs w:val="22"/>
              </w:rPr>
              <w:t xml:space="preserve"> </w:t>
            </w:r>
            <w:r w:rsidR="00404E1F" w:rsidRPr="000876F3">
              <w:rPr>
                <w:rFonts w:ascii="Century Gothic" w:hAnsi="Century Gothic"/>
                <w:sz w:val="22"/>
                <w:szCs w:val="22"/>
              </w:rPr>
              <w:t>D</w:t>
            </w:r>
            <w:r w:rsidRPr="000876F3">
              <w:rPr>
                <w:rFonts w:ascii="Century Gothic" w:hAnsi="Century Gothic"/>
                <w:sz w:val="22"/>
                <w:szCs w:val="22"/>
              </w:rPr>
              <w:t>omestic Violence</w:t>
            </w:r>
            <w:r w:rsidR="00404E1F" w:rsidRPr="000876F3">
              <w:rPr>
                <w:rFonts w:ascii="Century Gothic" w:hAnsi="Century Gothic"/>
                <w:sz w:val="22"/>
                <w:szCs w:val="22"/>
              </w:rPr>
              <w:t>.</w:t>
            </w:r>
            <w:r w:rsidRPr="000876F3">
              <w:rPr>
                <w:rFonts w:ascii="Century Gothic" w:hAnsi="Century Gothic"/>
                <w:sz w:val="22"/>
                <w:szCs w:val="22"/>
              </w:rPr>
              <w:t xml:space="preserve"> </w:t>
            </w:r>
          </w:p>
          <w:p w14:paraId="3E6ADA9A" w14:textId="30C2DC4E" w:rsidR="00BA4D07" w:rsidRPr="000876F3" w:rsidRDefault="00BA4D07" w:rsidP="00BA4D07">
            <w:pPr>
              <w:pStyle w:val="ListParagraph"/>
              <w:numPr>
                <w:ilvl w:val="0"/>
                <w:numId w:val="5"/>
              </w:numPr>
              <w:rPr>
                <w:rFonts w:ascii="Century Gothic" w:hAnsi="Century Gothic"/>
                <w:sz w:val="22"/>
                <w:szCs w:val="22"/>
              </w:rPr>
            </w:pPr>
            <w:r w:rsidRPr="000876F3">
              <w:rPr>
                <w:rFonts w:ascii="Century Gothic" w:hAnsi="Century Gothic"/>
                <w:sz w:val="22"/>
                <w:szCs w:val="22"/>
              </w:rPr>
              <w:t>The team have been giving telephone support to families as well – e.g. parenting advice</w:t>
            </w:r>
          </w:p>
          <w:p w14:paraId="226A39E9" w14:textId="517069B1" w:rsidR="005D1001" w:rsidRPr="000876F3" w:rsidRDefault="005D1001"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Longer term interventions</w:t>
            </w:r>
            <w:r w:rsidR="0016785D" w:rsidRPr="000876F3">
              <w:rPr>
                <w:rFonts w:ascii="Century Gothic" w:hAnsi="Century Gothic"/>
                <w:sz w:val="22"/>
                <w:szCs w:val="22"/>
              </w:rPr>
              <w:t xml:space="preserve"> in school</w:t>
            </w:r>
            <w:r w:rsidRPr="000876F3">
              <w:rPr>
                <w:rFonts w:ascii="Century Gothic" w:hAnsi="Century Gothic"/>
                <w:sz w:val="22"/>
                <w:szCs w:val="22"/>
              </w:rPr>
              <w:t xml:space="preserve"> are quite difficult at the moment, with the need to maintain ‘bubbles’ it is not possible to bring groups out to work together. </w:t>
            </w:r>
            <w:r w:rsidR="00BA4D07" w:rsidRPr="000876F3">
              <w:rPr>
                <w:rFonts w:ascii="Century Gothic" w:hAnsi="Century Gothic"/>
                <w:sz w:val="22"/>
                <w:szCs w:val="22"/>
              </w:rPr>
              <w:t>These will be resumed as soon as possible.</w:t>
            </w:r>
          </w:p>
          <w:p w14:paraId="0E0FC3EF" w14:textId="30C981A2" w:rsidR="005D1001" w:rsidRPr="000876F3" w:rsidRDefault="005D1001"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CP is working with staff</w:t>
            </w:r>
            <w:r w:rsidR="00202011" w:rsidRPr="000876F3">
              <w:rPr>
                <w:rFonts w:ascii="Century Gothic" w:hAnsi="Century Gothic"/>
                <w:sz w:val="22"/>
                <w:szCs w:val="22"/>
              </w:rPr>
              <w:t>, upskilling them</w:t>
            </w:r>
            <w:r w:rsidRPr="000876F3">
              <w:rPr>
                <w:rFonts w:ascii="Century Gothic" w:hAnsi="Century Gothic"/>
                <w:sz w:val="22"/>
                <w:szCs w:val="22"/>
              </w:rPr>
              <w:t xml:space="preserve"> at the moment</w:t>
            </w:r>
            <w:r w:rsidR="00202011" w:rsidRPr="000876F3">
              <w:rPr>
                <w:rFonts w:ascii="Century Gothic" w:hAnsi="Century Gothic"/>
                <w:sz w:val="22"/>
                <w:szCs w:val="22"/>
              </w:rPr>
              <w:t>, guid</w:t>
            </w:r>
            <w:r w:rsidR="000876F3">
              <w:rPr>
                <w:rFonts w:ascii="Century Gothic" w:hAnsi="Century Gothic"/>
                <w:sz w:val="22"/>
                <w:szCs w:val="22"/>
              </w:rPr>
              <w:t>ing</w:t>
            </w:r>
            <w:r w:rsidRPr="000876F3">
              <w:rPr>
                <w:rFonts w:ascii="Century Gothic" w:hAnsi="Century Gothic"/>
                <w:sz w:val="22"/>
                <w:szCs w:val="22"/>
              </w:rPr>
              <w:t xml:space="preserve"> them</w:t>
            </w:r>
            <w:r w:rsidR="00202011" w:rsidRPr="000876F3">
              <w:rPr>
                <w:rFonts w:ascii="Century Gothic" w:hAnsi="Century Gothic"/>
                <w:sz w:val="22"/>
                <w:szCs w:val="22"/>
              </w:rPr>
              <w:t xml:space="preserve"> in </w:t>
            </w:r>
            <w:r w:rsidRPr="000876F3">
              <w:rPr>
                <w:rFonts w:ascii="Century Gothic" w:hAnsi="Century Gothic"/>
                <w:sz w:val="22"/>
                <w:szCs w:val="22"/>
              </w:rPr>
              <w:t>deal</w:t>
            </w:r>
            <w:r w:rsidR="00202011" w:rsidRPr="000876F3">
              <w:rPr>
                <w:rFonts w:ascii="Century Gothic" w:hAnsi="Century Gothic"/>
                <w:sz w:val="22"/>
                <w:szCs w:val="22"/>
              </w:rPr>
              <w:t>ing</w:t>
            </w:r>
            <w:r w:rsidRPr="000876F3">
              <w:rPr>
                <w:rFonts w:ascii="Century Gothic" w:hAnsi="Century Gothic"/>
                <w:sz w:val="22"/>
                <w:szCs w:val="22"/>
              </w:rPr>
              <w:t xml:space="preserve"> with smaller issues and concerns </w:t>
            </w:r>
            <w:r w:rsidR="00BA4D07" w:rsidRPr="000876F3">
              <w:rPr>
                <w:rFonts w:ascii="Century Gothic" w:hAnsi="Century Gothic"/>
                <w:sz w:val="22"/>
                <w:szCs w:val="22"/>
              </w:rPr>
              <w:t>within the</w:t>
            </w:r>
            <w:r w:rsidRPr="000876F3">
              <w:rPr>
                <w:rFonts w:ascii="Century Gothic" w:hAnsi="Century Gothic"/>
                <w:sz w:val="22"/>
                <w:szCs w:val="22"/>
              </w:rPr>
              <w:t xml:space="preserve"> class</w:t>
            </w:r>
            <w:r w:rsidR="00BA4D07" w:rsidRPr="000876F3">
              <w:rPr>
                <w:rFonts w:ascii="Century Gothic" w:hAnsi="Century Gothic"/>
                <w:sz w:val="22"/>
                <w:szCs w:val="22"/>
              </w:rPr>
              <w:t>room setting</w:t>
            </w:r>
            <w:r w:rsidR="00202011" w:rsidRPr="000876F3">
              <w:rPr>
                <w:rFonts w:ascii="Century Gothic" w:hAnsi="Century Gothic"/>
                <w:sz w:val="22"/>
                <w:szCs w:val="22"/>
              </w:rPr>
              <w:t xml:space="preserve">. </w:t>
            </w:r>
          </w:p>
          <w:p w14:paraId="62F1139E" w14:textId="6A0C6088" w:rsidR="00202011" w:rsidRPr="000876F3" w:rsidRDefault="00202011"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Inclusion team do still visit/work with those children who need a greater level of help, but just reducing risks by trying to meet outside/ in suitable spaces. </w:t>
            </w:r>
          </w:p>
          <w:p w14:paraId="77E03012" w14:textId="64FBDF8E" w:rsidR="008265B0" w:rsidRPr="000876F3" w:rsidRDefault="008265B0"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CP unable to visit nursery at the moment, usually visits once or twice a week. However, CP is maintaining contact via telephone to ensure all concerns are discussed. The Nu</w:t>
            </w:r>
            <w:r w:rsidR="0066485B" w:rsidRPr="000876F3">
              <w:rPr>
                <w:rFonts w:ascii="Century Gothic" w:hAnsi="Century Gothic"/>
                <w:sz w:val="22"/>
                <w:szCs w:val="22"/>
              </w:rPr>
              <w:t>r</w:t>
            </w:r>
            <w:r w:rsidRPr="000876F3">
              <w:rPr>
                <w:rFonts w:ascii="Century Gothic" w:hAnsi="Century Gothic"/>
                <w:sz w:val="22"/>
                <w:szCs w:val="22"/>
              </w:rPr>
              <w:t>sery team are all aware of reporting procedures and do send over concerns. Having staff fro</w:t>
            </w:r>
            <w:r w:rsidR="0066485B" w:rsidRPr="000876F3">
              <w:rPr>
                <w:rFonts w:ascii="Century Gothic" w:hAnsi="Century Gothic"/>
                <w:sz w:val="22"/>
                <w:szCs w:val="22"/>
              </w:rPr>
              <w:t>m</w:t>
            </w:r>
            <w:r w:rsidRPr="000876F3">
              <w:rPr>
                <w:rFonts w:ascii="Century Gothic" w:hAnsi="Century Gothic"/>
                <w:sz w:val="22"/>
                <w:szCs w:val="22"/>
              </w:rPr>
              <w:t xml:space="preserve"> the school now working in the nursery helps with this important sense of continuous provision and understanding of safeguarding reporting.</w:t>
            </w:r>
          </w:p>
          <w:p w14:paraId="60129775" w14:textId="1B5297E9" w:rsidR="00BA4D07" w:rsidRPr="000876F3" w:rsidRDefault="005302AD" w:rsidP="005D1001">
            <w:pPr>
              <w:pStyle w:val="ListParagraph"/>
              <w:numPr>
                <w:ilvl w:val="0"/>
                <w:numId w:val="5"/>
              </w:numPr>
              <w:rPr>
                <w:rFonts w:ascii="Century Gothic" w:hAnsi="Century Gothic"/>
                <w:sz w:val="22"/>
                <w:szCs w:val="22"/>
              </w:rPr>
            </w:pPr>
            <w:r>
              <w:rPr>
                <w:rFonts w:ascii="Century Gothic" w:hAnsi="Century Gothic"/>
                <w:sz w:val="22"/>
                <w:szCs w:val="22"/>
              </w:rPr>
              <w:t xml:space="preserve">CP </w:t>
            </w:r>
            <w:r w:rsidR="00BA4D07" w:rsidRPr="000876F3">
              <w:rPr>
                <w:rFonts w:ascii="Century Gothic" w:hAnsi="Century Gothic"/>
                <w:sz w:val="22"/>
                <w:szCs w:val="22"/>
              </w:rPr>
              <w:t xml:space="preserve">had been starting to attend outside groups – e.g. St Catharine’s for weekly coffee and food collection. CP had said this is a valuable form of work, meeting outside of school for ‘social’ time, where relationships can be built, </w:t>
            </w:r>
            <w:r w:rsidR="00404E1F" w:rsidRPr="000876F3">
              <w:rPr>
                <w:rFonts w:ascii="Century Gothic" w:hAnsi="Century Gothic"/>
                <w:sz w:val="22"/>
                <w:szCs w:val="22"/>
              </w:rPr>
              <w:t xml:space="preserve">opportunity for signposting, all </w:t>
            </w:r>
            <w:r w:rsidR="00BA4D07" w:rsidRPr="000876F3">
              <w:rPr>
                <w:rFonts w:ascii="Century Gothic" w:hAnsi="Century Gothic"/>
                <w:sz w:val="22"/>
                <w:szCs w:val="22"/>
              </w:rPr>
              <w:lastRenderedPageBreak/>
              <w:t xml:space="preserve">which will be of </w:t>
            </w:r>
            <w:proofErr w:type="gramStart"/>
            <w:r w:rsidR="00BA4D07" w:rsidRPr="000876F3">
              <w:rPr>
                <w:rFonts w:ascii="Century Gothic" w:hAnsi="Century Gothic"/>
                <w:sz w:val="22"/>
                <w:szCs w:val="22"/>
              </w:rPr>
              <w:t>long term</w:t>
            </w:r>
            <w:proofErr w:type="gramEnd"/>
            <w:r w:rsidR="00BA4D07" w:rsidRPr="000876F3">
              <w:rPr>
                <w:rFonts w:ascii="Century Gothic" w:hAnsi="Century Gothic"/>
                <w:sz w:val="22"/>
                <w:szCs w:val="22"/>
              </w:rPr>
              <w:t xml:space="preserve"> benefit for our families and children. This will resume when possible. </w:t>
            </w:r>
          </w:p>
          <w:p w14:paraId="47E66C6A" w14:textId="6F4D2FC6" w:rsidR="00F766B7" w:rsidRPr="000876F3" w:rsidRDefault="00F766B7"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I asked about the </w:t>
            </w:r>
            <w:proofErr w:type="gramStart"/>
            <w:r w:rsidRPr="000876F3">
              <w:rPr>
                <w:rFonts w:ascii="Century Gothic" w:hAnsi="Century Gothic"/>
                <w:sz w:val="22"/>
                <w:szCs w:val="22"/>
              </w:rPr>
              <w:t>drop in</w:t>
            </w:r>
            <w:proofErr w:type="gramEnd"/>
            <w:r w:rsidRPr="000876F3">
              <w:rPr>
                <w:rFonts w:ascii="Century Gothic" w:hAnsi="Century Gothic"/>
                <w:sz w:val="22"/>
                <w:szCs w:val="22"/>
              </w:rPr>
              <w:t xml:space="preserve"> school numbers re home educating/return to home country. CP noted that</w:t>
            </w:r>
            <w:r w:rsidR="0016785D" w:rsidRPr="000876F3">
              <w:rPr>
                <w:rFonts w:ascii="Century Gothic" w:hAnsi="Century Gothic"/>
                <w:sz w:val="22"/>
                <w:szCs w:val="22"/>
              </w:rPr>
              <w:t xml:space="preserve"> LA are informed of home educating.</w:t>
            </w:r>
            <w:r w:rsidRPr="000876F3">
              <w:rPr>
                <w:rFonts w:ascii="Century Gothic" w:hAnsi="Century Gothic"/>
                <w:sz w:val="22"/>
                <w:szCs w:val="22"/>
              </w:rPr>
              <w:t xml:space="preserve"> </w:t>
            </w:r>
            <w:r w:rsidR="0016785D" w:rsidRPr="000876F3">
              <w:rPr>
                <w:rFonts w:ascii="Century Gothic" w:hAnsi="Century Gothic"/>
                <w:sz w:val="22"/>
                <w:szCs w:val="22"/>
              </w:rPr>
              <w:t>Cases are followed up where children leave in line with our policies. O</w:t>
            </w:r>
            <w:r w:rsidRPr="000876F3">
              <w:rPr>
                <w:rFonts w:ascii="Century Gothic" w:hAnsi="Century Gothic"/>
                <w:sz w:val="22"/>
                <w:szCs w:val="22"/>
              </w:rPr>
              <w:t>ne</w:t>
            </w:r>
            <w:r w:rsidR="0016785D" w:rsidRPr="000876F3">
              <w:rPr>
                <w:rFonts w:ascii="Century Gothic" w:hAnsi="Century Gothic"/>
                <w:sz w:val="22"/>
                <w:szCs w:val="22"/>
              </w:rPr>
              <w:t xml:space="preserve"> case of a leaver has been referred </w:t>
            </w:r>
            <w:r w:rsidRPr="000876F3">
              <w:rPr>
                <w:rFonts w:ascii="Century Gothic" w:hAnsi="Century Gothic"/>
                <w:sz w:val="22"/>
                <w:szCs w:val="22"/>
              </w:rPr>
              <w:t>as a CME case.</w:t>
            </w:r>
          </w:p>
          <w:p w14:paraId="4287C5D8" w14:textId="01B9F70A" w:rsidR="00F766B7" w:rsidRPr="000876F3" w:rsidRDefault="00F766B7"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 xml:space="preserve">Where there </w:t>
            </w:r>
            <w:r w:rsidR="0016785D" w:rsidRPr="000876F3">
              <w:rPr>
                <w:rFonts w:ascii="Century Gothic" w:hAnsi="Century Gothic"/>
                <w:sz w:val="22"/>
                <w:szCs w:val="22"/>
              </w:rPr>
              <w:t>are</w:t>
            </w:r>
            <w:r w:rsidRPr="000876F3">
              <w:rPr>
                <w:rFonts w:ascii="Century Gothic" w:hAnsi="Century Gothic"/>
                <w:sz w:val="22"/>
                <w:szCs w:val="22"/>
              </w:rPr>
              <w:t xml:space="preserve"> issues with attendance now CP and TG are working with families to help where we can to alleviate stress or other barriers to return to school. </w:t>
            </w:r>
          </w:p>
          <w:p w14:paraId="7C48AAA8" w14:textId="6B4465CB" w:rsidR="00F766B7" w:rsidRPr="000876F3" w:rsidRDefault="0026603A" w:rsidP="005D1001">
            <w:pPr>
              <w:pStyle w:val="ListParagraph"/>
              <w:numPr>
                <w:ilvl w:val="0"/>
                <w:numId w:val="5"/>
              </w:numPr>
              <w:rPr>
                <w:rFonts w:ascii="Century Gothic" w:hAnsi="Century Gothic"/>
                <w:sz w:val="22"/>
                <w:szCs w:val="22"/>
              </w:rPr>
            </w:pPr>
            <w:r w:rsidRPr="000876F3">
              <w:rPr>
                <w:rFonts w:ascii="Century Gothic" w:hAnsi="Century Gothic"/>
                <w:sz w:val="22"/>
                <w:szCs w:val="22"/>
              </w:rPr>
              <w:t>Inclusion team are able to</w:t>
            </w:r>
            <w:r w:rsidR="0016785D" w:rsidRPr="000876F3">
              <w:rPr>
                <w:rFonts w:ascii="Century Gothic" w:hAnsi="Century Gothic"/>
                <w:sz w:val="22"/>
                <w:szCs w:val="22"/>
              </w:rPr>
              <w:t xml:space="preserve"> access</w:t>
            </w:r>
            <w:r w:rsidRPr="000876F3">
              <w:rPr>
                <w:rFonts w:ascii="Century Gothic" w:hAnsi="Century Gothic"/>
                <w:sz w:val="22"/>
                <w:szCs w:val="22"/>
              </w:rPr>
              <w:t xml:space="preserve"> </w:t>
            </w:r>
            <w:r w:rsidRPr="000876F3">
              <w:rPr>
                <w:rFonts w:ascii="Century Gothic" w:hAnsi="Century Gothic"/>
                <w:sz w:val="22"/>
                <w:szCs w:val="22"/>
              </w:rPr>
              <w:t>the current S</w:t>
            </w:r>
            <w:r w:rsidR="00F766B7" w:rsidRPr="000876F3">
              <w:rPr>
                <w:rFonts w:ascii="Century Gothic" w:hAnsi="Century Gothic"/>
                <w:sz w:val="22"/>
                <w:szCs w:val="22"/>
              </w:rPr>
              <w:t xml:space="preserve">chool Hardship </w:t>
            </w:r>
            <w:r w:rsidRPr="000876F3">
              <w:rPr>
                <w:rFonts w:ascii="Century Gothic" w:hAnsi="Century Gothic"/>
                <w:sz w:val="22"/>
                <w:szCs w:val="22"/>
              </w:rPr>
              <w:t>F</w:t>
            </w:r>
            <w:r w:rsidR="00F766B7" w:rsidRPr="000876F3">
              <w:rPr>
                <w:rFonts w:ascii="Century Gothic" w:hAnsi="Century Gothic"/>
                <w:sz w:val="22"/>
                <w:szCs w:val="22"/>
              </w:rPr>
              <w:t xml:space="preserve">und </w:t>
            </w:r>
            <w:r w:rsidRPr="000876F3">
              <w:rPr>
                <w:rFonts w:ascii="Century Gothic" w:hAnsi="Century Gothic"/>
                <w:sz w:val="22"/>
                <w:szCs w:val="22"/>
              </w:rPr>
              <w:t>for</w:t>
            </w:r>
            <w:r w:rsidR="00F766B7" w:rsidRPr="000876F3">
              <w:rPr>
                <w:rFonts w:ascii="Century Gothic" w:hAnsi="Century Gothic"/>
                <w:sz w:val="22"/>
                <w:szCs w:val="22"/>
              </w:rPr>
              <w:t xml:space="preserve"> specific needs </w:t>
            </w:r>
            <w:r w:rsidRPr="000876F3">
              <w:rPr>
                <w:rFonts w:ascii="Century Gothic" w:hAnsi="Century Gothic"/>
                <w:sz w:val="22"/>
                <w:szCs w:val="22"/>
              </w:rPr>
              <w:t>for</w:t>
            </w:r>
            <w:r w:rsidR="00F766B7" w:rsidRPr="000876F3">
              <w:rPr>
                <w:rFonts w:ascii="Century Gothic" w:hAnsi="Century Gothic"/>
                <w:sz w:val="22"/>
                <w:szCs w:val="22"/>
              </w:rPr>
              <w:t xml:space="preserve"> </w:t>
            </w:r>
            <w:proofErr w:type="gramStart"/>
            <w:r w:rsidR="00F766B7" w:rsidRPr="000876F3">
              <w:rPr>
                <w:rFonts w:ascii="Century Gothic" w:hAnsi="Century Gothic"/>
                <w:sz w:val="22"/>
                <w:szCs w:val="22"/>
              </w:rPr>
              <w:t>families .</w:t>
            </w:r>
            <w:proofErr w:type="gramEnd"/>
            <w:r w:rsidR="00F766B7" w:rsidRPr="000876F3">
              <w:rPr>
                <w:rFonts w:ascii="Century Gothic" w:hAnsi="Century Gothic"/>
                <w:sz w:val="22"/>
                <w:szCs w:val="22"/>
              </w:rPr>
              <w:t xml:space="preserve">  </w:t>
            </w:r>
          </w:p>
          <w:p w14:paraId="7520541B" w14:textId="5B1E7546" w:rsidR="00F52931" w:rsidRPr="000876F3" w:rsidRDefault="00F52931" w:rsidP="000876F3">
            <w:pPr>
              <w:pStyle w:val="ListParagraph"/>
              <w:ind w:left="420"/>
              <w:rPr>
                <w:rFonts w:ascii="Century Gothic" w:hAnsi="Century Gothic"/>
                <w:sz w:val="22"/>
                <w:szCs w:val="22"/>
              </w:rPr>
            </w:pPr>
          </w:p>
        </w:tc>
      </w:tr>
      <w:tr w:rsidR="00F52931" w:rsidRPr="000876F3" w14:paraId="25A893F3" w14:textId="77777777" w:rsidTr="00CF2C85">
        <w:tc>
          <w:tcPr>
            <w:tcW w:w="9889" w:type="dxa"/>
            <w:shd w:val="clear" w:color="auto" w:fill="auto"/>
          </w:tcPr>
          <w:p w14:paraId="79B16625" w14:textId="52A4BF65" w:rsidR="00F52931" w:rsidRPr="000876F3" w:rsidRDefault="00F52931" w:rsidP="00CF2C85">
            <w:pPr>
              <w:rPr>
                <w:rFonts w:ascii="Century Gothic" w:hAnsi="Century Gothic"/>
                <w:b/>
                <w:sz w:val="22"/>
                <w:szCs w:val="22"/>
              </w:rPr>
            </w:pPr>
            <w:r w:rsidRPr="000876F3">
              <w:rPr>
                <w:rFonts w:ascii="Century Gothic" w:hAnsi="Century Gothic"/>
                <w:b/>
                <w:sz w:val="22"/>
                <w:szCs w:val="22"/>
              </w:rPr>
              <w:lastRenderedPageBreak/>
              <w:t xml:space="preserve">Evidence of Christian Distinctiveness: </w:t>
            </w:r>
            <w:r w:rsidRPr="000876F3">
              <w:rPr>
                <w:rFonts w:ascii="Century Gothic" w:hAnsi="Century Gothic"/>
                <w:sz w:val="22"/>
                <w:szCs w:val="22"/>
              </w:rPr>
              <w:t>The commitment to having a strong safeguarding culture within the school, highlights school</w:t>
            </w:r>
            <w:r w:rsidR="00B37A65" w:rsidRPr="000876F3">
              <w:rPr>
                <w:rFonts w:ascii="Century Gothic" w:hAnsi="Century Gothic"/>
                <w:sz w:val="22"/>
                <w:szCs w:val="22"/>
              </w:rPr>
              <w:t>’</w:t>
            </w:r>
            <w:r w:rsidRPr="000876F3">
              <w:rPr>
                <w:rFonts w:ascii="Century Gothic" w:hAnsi="Century Gothic"/>
                <w:sz w:val="22"/>
                <w:szCs w:val="22"/>
              </w:rPr>
              <w:t>s absolute commitment to a holistic approach to improving children’s lives and life chances. From working with outside agencies to address a wide range of needs for families within school, to the sense of utmost care and consideration shown to all our pupils, irrespective of their needs, safeguarding at Kingsholm really encapsulates the sense of life in all its fullness where children are at the heart of all decision making.</w:t>
            </w:r>
            <w:r w:rsidR="0026603A" w:rsidRPr="000876F3">
              <w:rPr>
                <w:rFonts w:ascii="Century Gothic" w:hAnsi="Century Gothic"/>
                <w:sz w:val="22"/>
                <w:szCs w:val="22"/>
              </w:rPr>
              <w:t xml:space="preserve"> COVID-19 has only shown this commitment even more.</w:t>
            </w:r>
          </w:p>
        </w:tc>
      </w:tr>
    </w:tbl>
    <w:p w14:paraId="4F40AA84" w14:textId="77777777" w:rsidR="00F52931" w:rsidRPr="000876F3" w:rsidRDefault="00F52931" w:rsidP="00F52931">
      <w:pPr>
        <w:rPr>
          <w:rFonts w:ascii="Century Gothic" w:hAnsi="Century Gothic"/>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F52931" w:rsidRPr="000876F3" w14:paraId="7B04C6E3" w14:textId="77777777" w:rsidTr="00CF2C85">
        <w:tc>
          <w:tcPr>
            <w:tcW w:w="9828" w:type="dxa"/>
            <w:shd w:val="clear" w:color="auto" w:fill="auto"/>
          </w:tcPr>
          <w:p w14:paraId="7EDA709A" w14:textId="77777777" w:rsidR="00F52931" w:rsidRPr="000876F3" w:rsidRDefault="00F52931" w:rsidP="00CF2C85">
            <w:pPr>
              <w:rPr>
                <w:rFonts w:ascii="Century Gothic" w:hAnsi="Century Gothic"/>
                <w:b/>
                <w:sz w:val="22"/>
                <w:szCs w:val="22"/>
              </w:rPr>
            </w:pPr>
            <w:r w:rsidRPr="000876F3">
              <w:rPr>
                <w:rFonts w:ascii="Century Gothic" w:hAnsi="Century Gothic"/>
                <w:b/>
                <w:sz w:val="22"/>
                <w:szCs w:val="22"/>
              </w:rPr>
              <w:t>Questions/follow-up points for discussion with headteacher and for future visits:</w:t>
            </w:r>
          </w:p>
          <w:p w14:paraId="66B5391B" w14:textId="3E47D8D4" w:rsidR="00F52931" w:rsidRPr="000876F3" w:rsidRDefault="00404E1F" w:rsidP="00B37A65">
            <w:pPr>
              <w:pStyle w:val="ListParagraph"/>
              <w:numPr>
                <w:ilvl w:val="0"/>
                <w:numId w:val="3"/>
              </w:numPr>
              <w:rPr>
                <w:rFonts w:ascii="Century Gothic" w:hAnsi="Century Gothic"/>
                <w:bCs/>
                <w:sz w:val="22"/>
                <w:szCs w:val="22"/>
              </w:rPr>
            </w:pPr>
            <w:r w:rsidRPr="000876F3">
              <w:rPr>
                <w:rFonts w:ascii="Century Gothic" w:hAnsi="Century Gothic"/>
                <w:bCs/>
                <w:sz w:val="22"/>
                <w:szCs w:val="22"/>
              </w:rPr>
              <w:t>CP noted that NSPCC training on Managing and Working with People working with Safeguarding is training she would like to do (3day/2day split training)</w:t>
            </w:r>
          </w:p>
          <w:p w14:paraId="19E31C9B" w14:textId="154F684D" w:rsidR="00404E1F" w:rsidRPr="000876F3" w:rsidRDefault="00404E1F" w:rsidP="00B37A65">
            <w:pPr>
              <w:pStyle w:val="ListParagraph"/>
              <w:numPr>
                <w:ilvl w:val="0"/>
                <w:numId w:val="3"/>
              </w:numPr>
              <w:rPr>
                <w:rFonts w:ascii="Century Gothic" w:hAnsi="Century Gothic"/>
                <w:bCs/>
                <w:sz w:val="22"/>
                <w:szCs w:val="22"/>
              </w:rPr>
            </w:pPr>
            <w:r w:rsidRPr="000876F3">
              <w:rPr>
                <w:rFonts w:ascii="Century Gothic" w:hAnsi="Century Gothic"/>
                <w:bCs/>
                <w:sz w:val="22"/>
                <w:szCs w:val="22"/>
              </w:rPr>
              <w:t>In the short term is there a suitable space in school that could be earmarked for Inclusion team to use for meeting with parents that has a level of privacy and can be always be available for the team at short notice?</w:t>
            </w:r>
          </w:p>
          <w:p w14:paraId="43801189" w14:textId="77777777" w:rsidR="0016785D" w:rsidRPr="000876F3" w:rsidRDefault="0026603A" w:rsidP="00B37A65">
            <w:pPr>
              <w:pStyle w:val="ListParagraph"/>
              <w:numPr>
                <w:ilvl w:val="0"/>
                <w:numId w:val="3"/>
              </w:numPr>
              <w:rPr>
                <w:rFonts w:ascii="Century Gothic" w:hAnsi="Century Gothic"/>
                <w:bCs/>
                <w:sz w:val="22"/>
                <w:szCs w:val="22"/>
              </w:rPr>
            </w:pPr>
            <w:r w:rsidRPr="000876F3">
              <w:rPr>
                <w:rFonts w:ascii="Century Gothic" w:hAnsi="Century Gothic"/>
                <w:bCs/>
                <w:sz w:val="22"/>
                <w:szCs w:val="22"/>
              </w:rPr>
              <w:t xml:space="preserve">We discussed the capacity of the team at the moment. CP mentioned the ideal of another staff member for nurture work and more TLC work. I took this to </w:t>
            </w:r>
            <w:proofErr w:type="gramStart"/>
            <w:r w:rsidRPr="000876F3">
              <w:rPr>
                <w:rFonts w:ascii="Century Gothic" w:hAnsi="Century Gothic"/>
                <w:bCs/>
                <w:sz w:val="22"/>
                <w:szCs w:val="22"/>
              </w:rPr>
              <w:t>MF</w:t>
            </w:r>
            <w:proofErr w:type="gramEnd"/>
            <w:r w:rsidRPr="000876F3">
              <w:rPr>
                <w:rFonts w:ascii="Century Gothic" w:hAnsi="Century Gothic"/>
                <w:bCs/>
                <w:sz w:val="22"/>
                <w:szCs w:val="22"/>
              </w:rPr>
              <w:t xml:space="preserve"> and he mentioned the flexibility/current skills within the staff for other members to go and assist the Pastoral team when needed (an example of this was for additional member joining the team during emergency closure). </w:t>
            </w:r>
          </w:p>
          <w:p w14:paraId="226106F3" w14:textId="58D10965" w:rsidR="0026603A" w:rsidRPr="000876F3" w:rsidRDefault="0016785D" w:rsidP="0016785D">
            <w:pPr>
              <w:ind w:left="120"/>
              <w:rPr>
                <w:rFonts w:ascii="Century Gothic" w:hAnsi="Century Gothic"/>
                <w:b/>
                <w:sz w:val="22"/>
                <w:szCs w:val="22"/>
              </w:rPr>
            </w:pPr>
            <w:r w:rsidRPr="000876F3">
              <w:rPr>
                <w:rFonts w:ascii="Century Gothic" w:hAnsi="Century Gothic"/>
                <w:b/>
                <w:sz w:val="22"/>
                <w:szCs w:val="22"/>
              </w:rPr>
              <w:t>Future meetings:</w:t>
            </w:r>
            <w:r w:rsidR="0026603A" w:rsidRPr="000876F3">
              <w:rPr>
                <w:rFonts w:ascii="Century Gothic" w:hAnsi="Century Gothic"/>
                <w:b/>
                <w:sz w:val="22"/>
                <w:szCs w:val="22"/>
              </w:rPr>
              <w:t xml:space="preserve"> </w:t>
            </w:r>
          </w:p>
          <w:p w14:paraId="34455CEE" w14:textId="379E49EE" w:rsidR="0066485B" w:rsidRPr="000876F3" w:rsidRDefault="0066485B" w:rsidP="00B37A65">
            <w:pPr>
              <w:pStyle w:val="ListParagraph"/>
              <w:numPr>
                <w:ilvl w:val="0"/>
                <w:numId w:val="3"/>
              </w:numPr>
              <w:rPr>
                <w:rFonts w:ascii="Century Gothic" w:hAnsi="Century Gothic"/>
                <w:bCs/>
                <w:sz w:val="22"/>
                <w:szCs w:val="22"/>
              </w:rPr>
            </w:pPr>
            <w:r w:rsidRPr="000876F3">
              <w:rPr>
                <w:rFonts w:ascii="Century Gothic" w:hAnsi="Century Gothic"/>
                <w:bCs/>
                <w:sz w:val="22"/>
                <w:szCs w:val="22"/>
              </w:rPr>
              <w:t xml:space="preserve">Follow-up on how interventions are developing across the year and </w:t>
            </w:r>
            <w:r w:rsidR="00A932B0">
              <w:rPr>
                <w:rFonts w:ascii="Century Gothic" w:hAnsi="Century Gothic"/>
                <w:bCs/>
                <w:sz w:val="22"/>
                <w:szCs w:val="22"/>
              </w:rPr>
              <w:t xml:space="preserve">any </w:t>
            </w:r>
            <w:r w:rsidRPr="000876F3">
              <w:rPr>
                <w:rFonts w:ascii="Century Gothic" w:hAnsi="Century Gothic"/>
                <w:bCs/>
                <w:sz w:val="22"/>
                <w:szCs w:val="22"/>
              </w:rPr>
              <w:t>continuing impacts from COVID</w:t>
            </w:r>
          </w:p>
          <w:p w14:paraId="00541C66" w14:textId="77777777" w:rsidR="00F52931" w:rsidRPr="000876F3" w:rsidRDefault="0066485B" w:rsidP="00CF2C85">
            <w:pPr>
              <w:pStyle w:val="ListParagraph"/>
              <w:numPr>
                <w:ilvl w:val="0"/>
                <w:numId w:val="3"/>
              </w:numPr>
              <w:rPr>
                <w:rFonts w:ascii="Century Gothic" w:hAnsi="Century Gothic"/>
                <w:bCs/>
                <w:sz w:val="22"/>
                <w:szCs w:val="22"/>
              </w:rPr>
            </w:pPr>
            <w:r w:rsidRPr="000876F3">
              <w:rPr>
                <w:rFonts w:ascii="Century Gothic" w:hAnsi="Century Gothic"/>
                <w:bCs/>
                <w:sz w:val="22"/>
                <w:szCs w:val="22"/>
              </w:rPr>
              <w:t>Discuss the development of the Inclusion Team meetings</w:t>
            </w:r>
          </w:p>
          <w:p w14:paraId="5A2FE8DA" w14:textId="12B5CCDE" w:rsidR="0066485B" w:rsidRPr="000876F3" w:rsidRDefault="0066485B" w:rsidP="00CF2C85">
            <w:pPr>
              <w:pStyle w:val="ListParagraph"/>
              <w:numPr>
                <w:ilvl w:val="0"/>
                <w:numId w:val="3"/>
              </w:numPr>
              <w:rPr>
                <w:rFonts w:ascii="Century Gothic" w:hAnsi="Century Gothic"/>
                <w:b/>
                <w:sz w:val="22"/>
                <w:szCs w:val="22"/>
              </w:rPr>
            </w:pPr>
            <w:r w:rsidRPr="000876F3">
              <w:rPr>
                <w:rFonts w:ascii="Century Gothic" w:hAnsi="Century Gothic"/>
                <w:bCs/>
                <w:sz w:val="22"/>
                <w:szCs w:val="22"/>
              </w:rPr>
              <w:t>Impact of teacher led help for children across the year</w:t>
            </w:r>
          </w:p>
        </w:tc>
      </w:tr>
    </w:tbl>
    <w:p w14:paraId="014EEE8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596D9426" w14:textId="77777777" w:rsidTr="00CF2C85">
        <w:tc>
          <w:tcPr>
            <w:tcW w:w="9889" w:type="dxa"/>
            <w:shd w:val="clear" w:color="auto" w:fill="auto"/>
          </w:tcPr>
          <w:p w14:paraId="2A616B61" w14:textId="7AB60917" w:rsidR="00F52931" w:rsidRPr="005302AD" w:rsidRDefault="00F52931" w:rsidP="00CF2C85">
            <w:pPr>
              <w:rPr>
                <w:rFonts w:ascii="Century Gothic" w:hAnsi="Century Gothic"/>
                <w:bCs/>
                <w:sz w:val="22"/>
                <w:szCs w:val="22"/>
              </w:rPr>
            </w:pPr>
            <w:r w:rsidRPr="000876F3">
              <w:rPr>
                <w:rFonts w:ascii="Century Gothic" w:hAnsi="Century Gothic"/>
                <w:b/>
                <w:sz w:val="22"/>
                <w:szCs w:val="22"/>
              </w:rPr>
              <w:t>Date for next visit</w:t>
            </w:r>
            <w:r w:rsidR="005302AD">
              <w:rPr>
                <w:rFonts w:ascii="Century Gothic" w:hAnsi="Century Gothic"/>
                <w:b/>
                <w:sz w:val="22"/>
                <w:szCs w:val="22"/>
              </w:rPr>
              <w:t>s</w:t>
            </w:r>
            <w:r w:rsidRPr="000876F3">
              <w:rPr>
                <w:rFonts w:ascii="Century Gothic" w:hAnsi="Century Gothic"/>
                <w:b/>
                <w:sz w:val="22"/>
                <w:szCs w:val="22"/>
              </w:rPr>
              <w:t>: Spring 202</w:t>
            </w:r>
            <w:r w:rsidR="00B37A65" w:rsidRPr="000876F3">
              <w:rPr>
                <w:rFonts w:ascii="Century Gothic" w:hAnsi="Century Gothic"/>
                <w:b/>
                <w:sz w:val="22"/>
                <w:szCs w:val="22"/>
              </w:rPr>
              <w:t>1</w:t>
            </w:r>
            <w:r w:rsidRPr="000876F3">
              <w:rPr>
                <w:rFonts w:ascii="Century Gothic" w:hAnsi="Century Gothic"/>
                <w:b/>
                <w:sz w:val="22"/>
                <w:szCs w:val="22"/>
              </w:rPr>
              <w:t xml:space="preserve"> </w:t>
            </w:r>
            <w:r w:rsidRPr="005302AD">
              <w:rPr>
                <w:rFonts w:ascii="Century Gothic" w:hAnsi="Century Gothic"/>
                <w:bCs/>
                <w:sz w:val="22"/>
                <w:szCs w:val="22"/>
              </w:rPr>
              <w:t xml:space="preserve">– </w:t>
            </w:r>
            <w:r w:rsidR="005302AD" w:rsidRPr="005302AD">
              <w:rPr>
                <w:rFonts w:ascii="Century Gothic" w:hAnsi="Century Gothic"/>
                <w:bCs/>
                <w:sz w:val="22"/>
                <w:szCs w:val="22"/>
              </w:rPr>
              <w:t>1</w:t>
            </w:r>
            <w:r w:rsidR="005302AD">
              <w:rPr>
                <w:rFonts w:ascii="Century Gothic" w:hAnsi="Century Gothic"/>
                <w:b/>
                <w:sz w:val="22"/>
                <w:szCs w:val="22"/>
              </w:rPr>
              <w:t xml:space="preserve">. </w:t>
            </w:r>
            <w:proofErr w:type="gramStart"/>
            <w:r w:rsidRPr="005302AD">
              <w:rPr>
                <w:rFonts w:ascii="Century Gothic" w:hAnsi="Century Gothic"/>
                <w:bCs/>
                <w:sz w:val="22"/>
                <w:szCs w:val="22"/>
              </w:rPr>
              <w:t xml:space="preserve">SENDCO </w:t>
            </w:r>
            <w:r w:rsidR="005302AD" w:rsidRPr="005302AD">
              <w:rPr>
                <w:rFonts w:ascii="Century Gothic" w:hAnsi="Century Gothic"/>
                <w:bCs/>
                <w:sz w:val="22"/>
                <w:szCs w:val="22"/>
              </w:rPr>
              <w:t xml:space="preserve"> -</w:t>
            </w:r>
            <w:proofErr w:type="gramEnd"/>
            <w:r w:rsidR="005302AD" w:rsidRPr="005302AD">
              <w:rPr>
                <w:rFonts w:ascii="Century Gothic" w:hAnsi="Century Gothic"/>
                <w:bCs/>
                <w:sz w:val="22"/>
                <w:szCs w:val="22"/>
              </w:rPr>
              <w:t xml:space="preserve"> Looked after Children (CLA)</w:t>
            </w:r>
          </w:p>
          <w:p w14:paraId="563D60E4" w14:textId="5DEDC46E" w:rsidR="00B37A65" w:rsidRPr="005302AD" w:rsidRDefault="005302AD" w:rsidP="00B37A65">
            <w:pPr>
              <w:pStyle w:val="ListParagraph"/>
              <w:numPr>
                <w:ilvl w:val="0"/>
                <w:numId w:val="2"/>
              </w:numPr>
              <w:rPr>
                <w:rFonts w:ascii="Century Gothic" w:hAnsi="Century Gothic"/>
                <w:b/>
                <w:sz w:val="22"/>
                <w:szCs w:val="22"/>
              </w:rPr>
            </w:pPr>
            <w:r>
              <w:rPr>
                <w:rFonts w:ascii="Century Gothic" w:hAnsi="Century Gothic"/>
                <w:bCs/>
                <w:sz w:val="22"/>
                <w:szCs w:val="22"/>
              </w:rPr>
              <w:t xml:space="preserve"> </w:t>
            </w:r>
            <w:proofErr w:type="gramStart"/>
            <w:r>
              <w:rPr>
                <w:rFonts w:ascii="Century Gothic" w:hAnsi="Century Gothic"/>
                <w:bCs/>
                <w:sz w:val="22"/>
                <w:szCs w:val="22"/>
              </w:rPr>
              <w:t>2 .</w:t>
            </w:r>
            <w:proofErr w:type="gramEnd"/>
            <w:r>
              <w:rPr>
                <w:rFonts w:ascii="Century Gothic" w:hAnsi="Century Gothic"/>
                <w:bCs/>
                <w:sz w:val="22"/>
                <w:szCs w:val="22"/>
              </w:rPr>
              <w:t xml:space="preserve"> </w:t>
            </w:r>
            <w:r w:rsidR="00B37A65" w:rsidRPr="005302AD">
              <w:rPr>
                <w:rFonts w:ascii="Century Gothic" w:hAnsi="Century Gothic"/>
                <w:bCs/>
                <w:sz w:val="22"/>
                <w:szCs w:val="22"/>
              </w:rPr>
              <w:t>Annual Safeguarding Audit meeting/discussion for January 2021</w:t>
            </w:r>
          </w:p>
          <w:p w14:paraId="4C2242E8" w14:textId="08DFD235" w:rsidR="005302AD" w:rsidRPr="000876F3" w:rsidRDefault="005302AD" w:rsidP="00B37A65">
            <w:pPr>
              <w:pStyle w:val="ListParagraph"/>
              <w:numPr>
                <w:ilvl w:val="0"/>
                <w:numId w:val="2"/>
              </w:numPr>
              <w:rPr>
                <w:rFonts w:ascii="Century Gothic" w:hAnsi="Century Gothic"/>
                <w:b/>
                <w:sz w:val="22"/>
                <w:szCs w:val="22"/>
              </w:rPr>
            </w:pPr>
            <w:r>
              <w:rPr>
                <w:rFonts w:ascii="Century Gothic" w:hAnsi="Century Gothic"/>
                <w:bCs/>
                <w:sz w:val="22"/>
                <w:szCs w:val="22"/>
              </w:rPr>
              <w:t xml:space="preserve"> Follow up on questions above. </w:t>
            </w:r>
          </w:p>
        </w:tc>
      </w:tr>
    </w:tbl>
    <w:p w14:paraId="5BD96140" w14:textId="77777777" w:rsidR="00F52931" w:rsidRPr="000876F3" w:rsidRDefault="00F52931" w:rsidP="00F52931">
      <w:pPr>
        <w:rPr>
          <w:rFonts w:ascii="Century Gothic" w:hAnsi="Century Gothic"/>
          <w:sz w:val="22"/>
          <w:szCs w:val="22"/>
        </w:rPr>
      </w:pPr>
    </w:p>
    <w:p w14:paraId="3D74C039" w14:textId="77777777" w:rsidR="00F52931" w:rsidRPr="000876F3" w:rsidRDefault="00F52931" w:rsidP="00F52931">
      <w:pPr>
        <w:rPr>
          <w:rFonts w:ascii="Century Gothic" w:hAnsi="Century Gothic"/>
          <w:sz w:val="22"/>
          <w:szCs w:val="22"/>
        </w:rPr>
      </w:pPr>
    </w:p>
    <w:p w14:paraId="42FF1ABB" w14:textId="77777777" w:rsidR="00F52931" w:rsidRPr="000876F3" w:rsidRDefault="00F52931" w:rsidP="00F52931">
      <w:pPr>
        <w:rPr>
          <w:rFonts w:ascii="Century Gothic" w:hAnsi="Century Gothic"/>
          <w:sz w:val="22"/>
          <w:szCs w:val="22"/>
        </w:rPr>
      </w:pPr>
    </w:p>
    <w:p w14:paraId="72050E75" w14:textId="77777777" w:rsidR="00F52931" w:rsidRPr="000876F3" w:rsidRDefault="00F52931">
      <w:pPr>
        <w:rPr>
          <w:rFonts w:ascii="Century Gothic" w:hAnsi="Century Gothic"/>
          <w:sz w:val="22"/>
          <w:szCs w:val="22"/>
        </w:rPr>
      </w:pPr>
    </w:p>
    <w:sectPr w:rsidR="00F52931" w:rsidRPr="000876F3" w:rsidSect="00C81254">
      <w:pgSz w:w="11906" w:h="16838" w:code="9"/>
      <w:pgMar w:top="539" w:right="1418" w:bottom="360" w:left="1418" w:header="0" w:footer="102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mic Sans MS">
    <w:altName w:val="﷽﷽﷽﷽﷽﷽﷽﷽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96019"/>
    <w:multiLevelType w:val="hybridMultilevel"/>
    <w:tmpl w:val="70CA651A"/>
    <w:lvl w:ilvl="0" w:tplc="C5468CF8">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32D306BC"/>
    <w:multiLevelType w:val="hybridMultilevel"/>
    <w:tmpl w:val="F358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CD0BD2"/>
    <w:multiLevelType w:val="hybridMultilevel"/>
    <w:tmpl w:val="62B4FBBE"/>
    <w:lvl w:ilvl="0" w:tplc="CF161E3C">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42253A9B"/>
    <w:multiLevelType w:val="hybridMultilevel"/>
    <w:tmpl w:val="9856820E"/>
    <w:lvl w:ilvl="0" w:tplc="CC9E7F2E">
      <w:numFmt w:val="bullet"/>
      <w:lvlText w:val="-"/>
      <w:lvlJc w:val="left"/>
      <w:pPr>
        <w:ind w:left="840" w:hanging="360"/>
      </w:pPr>
      <w:rPr>
        <w:rFonts w:ascii="Comic Sans MS" w:eastAsia="Times New Roman" w:hAnsi="Comic Sans MS"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 w15:restartNumberingAfterBreak="0">
    <w:nsid w:val="4F8975E0"/>
    <w:multiLevelType w:val="hybridMultilevel"/>
    <w:tmpl w:val="5D6EBD00"/>
    <w:lvl w:ilvl="0" w:tplc="4FAA824E">
      <w:numFmt w:val="bullet"/>
      <w:lvlText w:val="-"/>
      <w:lvlJc w:val="left"/>
      <w:pPr>
        <w:ind w:left="480" w:hanging="360"/>
      </w:pPr>
      <w:rPr>
        <w:rFonts w:ascii="Comic Sans MS" w:eastAsia="Times New Roman" w:hAnsi="Comic Sans MS"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5" w15:restartNumberingAfterBreak="0">
    <w:nsid w:val="64E57567"/>
    <w:multiLevelType w:val="hybridMultilevel"/>
    <w:tmpl w:val="57642B86"/>
    <w:lvl w:ilvl="0" w:tplc="C3401E3C">
      <w:numFmt w:val="bullet"/>
      <w:lvlText w:val="-"/>
      <w:lvlJc w:val="left"/>
      <w:pPr>
        <w:ind w:left="3420" w:hanging="360"/>
      </w:pPr>
      <w:rPr>
        <w:rFonts w:ascii="Comic Sans MS" w:eastAsia="Times New Roman" w:hAnsi="Comic Sans MS" w:cs="Times New Roman" w:hint="default"/>
      </w:rPr>
    </w:lvl>
    <w:lvl w:ilvl="1" w:tplc="08090003" w:tentative="1">
      <w:start w:val="1"/>
      <w:numFmt w:val="bullet"/>
      <w:lvlText w:val="o"/>
      <w:lvlJc w:val="left"/>
      <w:pPr>
        <w:ind w:left="4140" w:hanging="360"/>
      </w:pPr>
      <w:rPr>
        <w:rFonts w:ascii="Courier New" w:hAnsi="Courier New" w:cs="Courier New" w:hint="default"/>
      </w:rPr>
    </w:lvl>
    <w:lvl w:ilvl="2" w:tplc="08090005" w:tentative="1">
      <w:start w:val="1"/>
      <w:numFmt w:val="bullet"/>
      <w:lvlText w:val=""/>
      <w:lvlJc w:val="left"/>
      <w:pPr>
        <w:ind w:left="4860" w:hanging="360"/>
      </w:pPr>
      <w:rPr>
        <w:rFonts w:ascii="Wingdings" w:hAnsi="Wingdings" w:hint="default"/>
      </w:rPr>
    </w:lvl>
    <w:lvl w:ilvl="3" w:tplc="08090001" w:tentative="1">
      <w:start w:val="1"/>
      <w:numFmt w:val="bullet"/>
      <w:lvlText w:val=""/>
      <w:lvlJc w:val="left"/>
      <w:pPr>
        <w:ind w:left="5580" w:hanging="360"/>
      </w:pPr>
      <w:rPr>
        <w:rFonts w:ascii="Symbol" w:hAnsi="Symbol" w:hint="default"/>
      </w:rPr>
    </w:lvl>
    <w:lvl w:ilvl="4" w:tplc="08090003" w:tentative="1">
      <w:start w:val="1"/>
      <w:numFmt w:val="bullet"/>
      <w:lvlText w:val="o"/>
      <w:lvlJc w:val="left"/>
      <w:pPr>
        <w:ind w:left="6300" w:hanging="360"/>
      </w:pPr>
      <w:rPr>
        <w:rFonts w:ascii="Courier New" w:hAnsi="Courier New" w:cs="Courier New" w:hint="default"/>
      </w:rPr>
    </w:lvl>
    <w:lvl w:ilvl="5" w:tplc="08090005" w:tentative="1">
      <w:start w:val="1"/>
      <w:numFmt w:val="bullet"/>
      <w:lvlText w:val=""/>
      <w:lvlJc w:val="left"/>
      <w:pPr>
        <w:ind w:left="7020" w:hanging="360"/>
      </w:pPr>
      <w:rPr>
        <w:rFonts w:ascii="Wingdings" w:hAnsi="Wingdings" w:hint="default"/>
      </w:rPr>
    </w:lvl>
    <w:lvl w:ilvl="6" w:tplc="08090001" w:tentative="1">
      <w:start w:val="1"/>
      <w:numFmt w:val="bullet"/>
      <w:lvlText w:val=""/>
      <w:lvlJc w:val="left"/>
      <w:pPr>
        <w:ind w:left="7740" w:hanging="360"/>
      </w:pPr>
      <w:rPr>
        <w:rFonts w:ascii="Symbol" w:hAnsi="Symbol" w:hint="default"/>
      </w:rPr>
    </w:lvl>
    <w:lvl w:ilvl="7" w:tplc="08090003" w:tentative="1">
      <w:start w:val="1"/>
      <w:numFmt w:val="bullet"/>
      <w:lvlText w:val="o"/>
      <w:lvlJc w:val="left"/>
      <w:pPr>
        <w:ind w:left="8460" w:hanging="360"/>
      </w:pPr>
      <w:rPr>
        <w:rFonts w:ascii="Courier New" w:hAnsi="Courier New" w:cs="Courier New" w:hint="default"/>
      </w:rPr>
    </w:lvl>
    <w:lvl w:ilvl="8" w:tplc="08090005" w:tentative="1">
      <w:start w:val="1"/>
      <w:numFmt w:val="bullet"/>
      <w:lvlText w:val=""/>
      <w:lvlJc w:val="left"/>
      <w:pPr>
        <w:ind w:left="91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31"/>
    <w:rsid w:val="000876F3"/>
    <w:rsid w:val="0016785D"/>
    <w:rsid w:val="001E24A4"/>
    <w:rsid w:val="00202011"/>
    <w:rsid w:val="0026603A"/>
    <w:rsid w:val="002A60DB"/>
    <w:rsid w:val="00363744"/>
    <w:rsid w:val="00404E1F"/>
    <w:rsid w:val="005302AD"/>
    <w:rsid w:val="005D1001"/>
    <w:rsid w:val="0066485B"/>
    <w:rsid w:val="008265B0"/>
    <w:rsid w:val="008D4437"/>
    <w:rsid w:val="00A31E5B"/>
    <w:rsid w:val="00A932B0"/>
    <w:rsid w:val="00B37A65"/>
    <w:rsid w:val="00BA4D07"/>
    <w:rsid w:val="00EE3341"/>
    <w:rsid w:val="00F52931"/>
    <w:rsid w:val="00F76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EE8C66"/>
  <w15:chartTrackingRefBased/>
  <w15:docId w15:val="{340CA977-ECD3-2E43-B139-A8ADA553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3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3</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Springham</dc:creator>
  <cp:keywords/>
  <dc:description/>
  <cp:lastModifiedBy>Jane Springham</cp:lastModifiedBy>
  <cp:revision>5</cp:revision>
  <dcterms:created xsi:type="dcterms:W3CDTF">2020-11-09T13:12:00Z</dcterms:created>
  <dcterms:modified xsi:type="dcterms:W3CDTF">2020-11-13T15:39:00Z</dcterms:modified>
</cp:coreProperties>
</file>